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CA2" w:rsidRPr="00266D70" w:rsidRDefault="00266D70" w:rsidP="00266D70">
      <w:pPr>
        <w:spacing w:after="0" w:line="240" w:lineRule="auto"/>
        <w:ind w:firstLine="720"/>
        <w:jc w:val="center"/>
        <w:rPr>
          <w:rFonts w:ascii="Times New Roman" w:hAnsi="Times New Roman" w:cs="Times New Roman"/>
          <w:b/>
          <w:sz w:val="28"/>
          <w:szCs w:val="28"/>
        </w:rPr>
      </w:pPr>
      <w:r w:rsidRPr="00266D70">
        <w:rPr>
          <w:rFonts w:ascii="Times New Roman" w:hAnsi="Times New Roman" w:cs="Times New Roman"/>
          <w:b/>
          <w:sz w:val="28"/>
          <w:szCs w:val="28"/>
        </w:rPr>
        <w:t>И</w:t>
      </w:r>
      <w:r w:rsidR="00B62CA2" w:rsidRPr="00266D70">
        <w:rPr>
          <w:rFonts w:ascii="Times New Roman" w:hAnsi="Times New Roman" w:cs="Times New Roman"/>
          <w:b/>
          <w:sz w:val="28"/>
          <w:szCs w:val="28"/>
        </w:rPr>
        <w:t>нформаци</w:t>
      </w:r>
      <w:r w:rsidRPr="00266D70">
        <w:rPr>
          <w:rFonts w:ascii="Times New Roman" w:hAnsi="Times New Roman" w:cs="Times New Roman"/>
          <w:b/>
          <w:sz w:val="28"/>
          <w:szCs w:val="28"/>
        </w:rPr>
        <w:t>я</w:t>
      </w:r>
      <w:r w:rsidR="00B62CA2" w:rsidRPr="00266D70">
        <w:rPr>
          <w:rFonts w:ascii="Times New Roman" w:hAnsi="Times New Roman" w:cs="Times New Roman"/>
          <w:b/>
          <w:sz w:val="28"/>
          <w:szCs w:val="28"/>
        </w:rPr>
        <w:t xml:space="preserve"> об исполнении </w:t>
      </w:r>
      <w:r w:rsidRPr="00266D70">
        <w:rPr>
          <w:rFonts w:ascii="Times New Roman" w:hAnsi="Times New Roman" w:cs="Times New Roman"/>
          <w:b/>
          <w:sz w:val="28"/>
          <w:szCs w:val="28"/>
        </w:rPr>
        <w:t xml:space="preserve">отдельными муниципальными образованиями Ханты-Мансийского автономного округа – Югры </w:t>
      </w:r>
      <w:r w:rsidR="00B62CA2" w:rsidRPr="00266D70">
        <w:rPr>
          <w:rFonts w:ascii="Times New Roman" w:hAnsi="Times New Roman" w:cs="Times New Roman"/>
          <w:b/>
          <w:sz w:val="28"/>
          <w:szCs w:val="28"/>
        </w:rPr>
        <w:t>рекомендаций круглого стола на тему: «Развитие благотвор</w:t>
      </w:r>
      <w:r w:rsidRPr="00266D70">
        <w:rPr>
          <w:rFonts w:ascii="Times New Roman" w:hAnsi="Times New Roman" w:cs="Times New Roman"/>
          <w:b/>
          <w:sz w:val="28"/>
          <w:szCs w:val="28"/>
        </w:rPr>
        <w:t xml:space="preserve">ительности и </w:t>
      </w:r>
      <w:r w:rsidR="00B62CA2" w:rsidRPr="00266D70">
        <w:rPr>
          <w:rFonts w:ascii="Times New Roman" w:hAnsi="Times New Roman" w:cs="Times New Roman"/>
          <w:b/>
          <w:sz w:val="28"/>
          <w:szCs w:val="28"/>
        </w:rPr>
        <w:t>добровольчества в Ханты-Мансийском автономном окру</w:t>
      </w:r>
      <w:r w:rsidRPr="00266D70">
        <w:rPr>
          <w:rFonts w:ascii="Times New Roman" w:hAnsi="Times New Roman" w:cs="Times New Roman"/>
          <w:b/>
          <w:sz w:val="28"/>
          <w:szCs w:val="28"/>
        </w:rPr>
        <w:t>ге – Югре»</w:t>
      </w:r>
      <w:r w:rsidR="00B62CA2" w:rsidRPr="00266D70">
        <w:rPr>
          <w:rFonts w:ascii="Times New Roman" w:hAnsi="Times New Roman" w:cs="Times New Roman"/>
          <w:b/>
          <w:sz w:val="28"/>
          <w:szCs w:val="28"/>
        </w:rPr>
        <w:t xml:space="preserve"> от 20 </w:t>
      </w:r>
      <w:r w:rsidRPr="00266D70">
        <w:rPr>
          <w:rFonts w:ascii="Times New Roman" w:hAnsi="Times New Roman" w:cs="Times New Roman"/>
          <w:b/>
          <w:sz w:val="28"/>
          <w:szCs w:val="28"/>
        </w:rPr>
        <w:t xml:space="preserve">мая 2021 </w:t>
      </w:r>
      <w:r w:rsidR="00B62CA2" w:rsidRPr="00266D70">
        <w:rPr>
          <w:rFonts w:ascii="Times New Roman" w:hAnsi="Times New Roman" w:cs="Times New Roman"/>
          <w:b/>
          <w:sz w:val="28"/>
          <w:szCs w:val="28"/>
        </w:rPr>
        <w:t>года</w:t>
      </w:r>
      <w:r w:rsidR="00AF20C0" w:rsidRPr="00AF20C0">
        <w:rPr>
          <w:rFonts w:ascii="Times New Roman" w:hAnsi="Times New Roman" w:cs="Times New Roman"/>
          <w:b/>
          <w:sz w:val="28"/>
          <w:szCs w:val="28"/>
        </w:rPr>
        <w:t xml:space="preserve"> </w:t>
      </w:r>
      <w:r w:rsidR="00AF20C0">
        <w:rPr>
          <w:rFonts w:ascii="Times New Roman" w:hAnsi="Times New Roman" w:cs="Times New Roman"/>
          <w:b/>
          <w:sz w:val="28"/>
          <w:szCs w:val="28"/>
        </w:rPr>
        <w:t>(</w:t>
      </w:r>
      <w:r w:rsidR="00AF20C0" w:rsidRPr="00266D70">
        <w:rPr>
          <w:rFonts w:ascii="Times New Roman" w:hAnsi="Times New Roman" w:cs="Times New Roman"/>
          <w:b/>
          <w:sz w:val="28"/>
          <w:szCs w:val="28"/>
        </w:rPr>
        <w:t>пунктов 3.1, 3.2, 3.3, 3.4, 3.5</w:t>
      </w:r>
      <w:r w:rsidRPr="00266D70">
        <w:rPr>
          <w:rFonts w:ascii="Times New Roman" w:hAnsi="Times New Roman" w:cs="Times New Roman"/>
          <w:b/>
          <w:sz w:val="28"/>
          <w:szCs w:val="28"/>
        </w:rPr>
        <w:t>.</w:t>
      </w:r>
      <w:r w:rsidR="00AF20C0">
        <w:rPr>
          <w:rFonts w:ascii="Times New Roman" w:hAnsi="Times New Roman" w:cs="Times New Roman"/>
          <w:b/>
          <w:sz w:val="28"/>
          <w:szCs w:val="28"/>
        </w:rPr>
        <w:t>)</w:t>
      </w:r>
      <w:bookmarkStart w:id="0" w:name="_GoBack"/>
      <w:bookmarkEnd w:id="0"/>
    </w:p>
    <w:p w:rsidR="00B62CA2" w:rsidRDefault="00B62CA2" w:rsidP="006D3B7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p>
    <w:p w:rsidR="00266D70" w:rsidRPr="00266D70" w:rsidRDefault="00266D70" w:rsidP="00266D70">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НИЖНЕВАРТОВСКИЙ РАЙОН</w:t>
      </w:r>
    </w:p>
    <w:p w:rsidR="00266D70" w:rsidRPr="00266D70" w:rsidRDefault="00266D70" w:rsidP="00266D70">
      <w:pPr>
        <w:spacing w:after="0" w:line="240" w:lineRule="auto"/>
        <w:ind w:firstLine="708"/>
        <w:jc w:val="both"/>
        <w:rPr>
          <w:rFonts w:ascii="Times New Roman" w:eastAsia="Times New Roman" w:hAnsi="Times New Roman" w:cs="Times New Roman"/>
          <w:b/>
          <w:sz w:val="28"/>
          <w:szCs w:val="28"/>
          <w:lang w:eastAsia="ru-RU"/>
        </w:rPr>
      </w:pPr>
      <w:r w:rsidRPr="00266D70">
        <w:rPr>
          <w:rFonts w:ascii="Times New Roman" w:eastAsia="Times New Roman" w:hAnsi="Times New Roman" w:cs="Times New Roman"/>
          <w:b/>
          <w:sz w:val="28"/>
          <w:szCs w:val="28"/>
          <w:lang w:eastAsia="ru-RU"/>
        </w:rPr>
        <w:t>Пункт 3.1. Размещение в открытом доступе актуальной, оперативной и корректной информации о наличии помещений, находящихся в муниципальной собственности, для предоставления НКО с целью осуществления их уставной деятельности и своевременного уведомления НКО об изменениях в реестре помещений.</w:t>
      </w:r>
    </w:p>
    <w:p w:rsidR="00266D70" w:rsidRPr="00266D70" w:rsidRDefault="00266D70" w:rsidP="00266D70">
      <w:pPr>
        <w:spacing w:after="0" w:line="240" w:lineRule="auto"/>
        <w:ind w:firstLine="708"/>
        <w:jc w:val="both"/>
        <w:rPr>
          <w:rFonts w:ascii="Times New Roman" w:eastAsia="Times New Roman" w:hAnsi="Times New Roman" w:cs="Times New Roman"/>
          <w:sz w:val="28"/>
          <w:szCs w:val="28"/>
          <w:lang w:eastAsia="ru-RU"/>
        </w:rPr>
      </w:pPr>
      <w:r w:rsidRPr="00266D70">
        <w:rPr>
          <w:rFonts w:ascii="Times New Roman" w:eastAsia="Times New Roman" w:hAnsi="Times New Roman" w:cs="Times New Roman"/>
          <w:sz w:val="28"/>
          <w:szCs w:val="28"/>
          <w:lang w:eastAsia="ru-RU"/>
        </w:rPr>
        <w:t>Перечень муниципального имущества района утвержден постановлением администрации района от 15.02.2018 № 341 «Об утверждении перечня муниципального имущества, предназначенного для передачи во владение и (или) в пользование социально ориентированным некоммерческим организациям,</w:t>
      </w:r>
    </w:p>
    <w:p w:rsidR="00266D70" w:rsidRPr="00266D70" w:rsidRDefault="00266D70" w:rsidP="00266D70">
      <w:pPr>
        <w:spacing w:after="0" w:line="240" w:lineRule="auto"/>
        <w:ind w:firstLine="708"/>
        <w:jc w:val="both"/>
        <w:rPr>
          <w:rFonts w:ascii="Times New Roman" w:eastAsia="Times New Roman" w:hAnsi="Times New Roman" w:cs="Times New Roman"/>
          <w:sz w:val="28"/>
          <w:szCs w:val="28"/>
          <w:lang w:eastAsia="ru-RU"/>
        </w:rPr>
      </w:pPr>
      <w:proofErr w:type="gramStart"/>
      <w:r w:rsidRPr="00266D70">
        <w:rPr>
          <w:rFonts w:ascii="Times New Roman" w:eastAsia="Times New Roman" w:hAnsi="Times New Roman" w:cs="Times New Roman"/>
          <w:sz w:val="28"/>
          <w:szCs w:val="28"/>
          <w:lang w:eastAsia="ru-RU"/>
        </w:rPr>
        <w:t>Постановлением администрации района от 31.03.2017 № 641 «Об утверждении Перечня объектов муниципальной собственности, предназначенных для размещения объектов дошкольного образования, детского отдыха и оздоровления, социального обслуживания, здравоохранения, спорта, культуры и передача которых негосударственным (немуниципальным) организациям возможна в соответствии с концессионными соглашениями, соглашениями о государственно (</w:t>
      </w:r>
      <w:proofErr w:type="spellStart"/>
      <w:r w:rsidRPr="00266D70">
        <w:rPr>
          <w:rFonts w:ascii="Times New Roman" w:eastAsia="Times New Roman" w:hAnsi="Times New Roman" w:cs="Times New Roman"/>
          <w:sz w:val="28"/>
          <w:szCs w:val="28"/>
          <w:lang w:eastAsia="ru-RU"/>
        </w:rPr>
        <w:t>муниципально</w:t>
      </w:r>
      <w:proofErr w:type="spellEnd"/>
      <w:r w:rsidRPr="00266D70">
        <w:rPr>
          <w:rFonts w:ascii="Times New Roman" w:eastAsia="Times New Roman" w:hAnsi="Times New Roman" w:cs="Times New Roman"/>
          <w:sz w:val="28"/>
          <w:szCs w:val="28"/>
          <w:lang w:eastAsia="ru-RU"/>
        </w:rPr>
        <w:t>) - частном партнерстве, а также по договорам аренды с обязательством сохранения целевого назначения и использования объекта.</w:t>
      </w:r>
      <w:proofErr w:type="gramEnd"/>
    </w:p>
    <w:p w:rsidR="00266D70" w:rsidRPr="00266D70" w:rsidRDefault="00266D70" w:rsidP="00266D70">
      <w:pPr>
        <w:spacing w:after="0" w:line="240" w:lineRule="auto"/>
        <w:ind w:firstLine="708"/>
        <w:jc w:val="both"/>
        <w:rPr>
          <w:rFonts w:ascii="Times New Roman" w:eastAsia="Times New Roman" w:hAnsi="Times New Roman" w:cs="Times New Roman"/>
          <w:sz w:val="28"/>
          <w:szCs w:val="28"/>
          <w:lang w:eastAsia="ru-RU"/>
        </w:rPr>
      </w:pPr>
      <w:r w:rsidRPr="00266D70">
        <w:rPr>
          <w:rFonts w:ascii="Times New Roman" w:eastAsia="Times New Roman" w:hAnsi="Times New Roman" w:cs="Times New Roman"/>
          <w:sz w:val="28"/>
          <w:szCs w:val="28"/>
          <w:lang w:eastAsia="ru-RU"/>
        </w:rPr>
        <w:t xml:space="preserve">Информация своевременно обновляется и размещается на официальном сайте администрации района в разделе «Для негосударственных поставщиков социальных услуг» </w:t>
      </w:r>
      <w:hyperlink r:id="rId8" w:history="1">
        <w:r w:rsidRPr="00266D70">
          <w:rPr>
            <w:rFonts w:ascii="Times New Roman" w:eastAsia="Times New Roman" w:hAnsi="Times New Roman" w:cs="Times New Roman"/>
            <w:color w:val="0000FF"/>
            <w:sz w:val="28"/>
            <w:szCs w:val="28"/>
            <w:u w:val="single"/>
            <w:lang w:eastAsia="ru-RU"/>
          </w:rPr>
          <w:t>http://www.nvraion.ru/sotsialnoe-predprinimatelstvo/</w:t>
        </w:r>
      </w:hyperlink>
      <w:r w:rsidRPr="00266D70">
        <w:rPr>
          <w:rFonts w:ascii="Times New Roman" w:eastAsia="Times New Roman" w:hAnsi="Times New Roman" w:cs="Times New Roman"/>
          <w:sz w:val="28"/>
          <w:szCs w:val="28"/>
          <w:lang w:eastAsia="ru-RU"/>
        </w:rPr>
        <w:t xml:space="preserve">. </w:t>
      </w:r>
    </w:p>
    <w:p w:rsidR="00266D70" w:rsidRPr="00266D70" w:rsidRDefault="00266D70" w:rsidP="00266D70">
      <w:pPr>
        <w:spacing w:after="0" w:line="240" w:lineRule="auto"/>
        <w:ind w:firstLine="708"/>
        <w:jc w:val="both"/>
        <w:rPr>
          <w:rFonts w:ascii="Times New Roman" w:eastAsia="Times New Roman" w:hAnsi="Times New Roman" w:cs="Times New Roman"/>
          <w:b/>
          <w:sz w:val="28"/>
          <w:szCs w:val="28"/>
          <w:lang w:eastAsia="ru-RU"/>
        </w:rPr>
      </w:pPr>
      <w:r w:rsidRPr="00266D70">
        <w:rPr>
          <w:rFonts w:ascii="Times New Roman" w:eastAsia="Times New Roman" w:hAnsi="Times New Roman" w:cs="Times New Roman"/>
          <w:b/>
          <w:sz w:val="28"/>
          <w:szCs w:val="28"/>
          <w:lang w:eastAsia="ru-RU"/>
        </w:rPr>
        <w:t>Пункт 3.2. Установления ответственности должностных лиц за уклонение от обязанностей по размещению в открытом доступе актуальной, оперативной и корректной информации о наличии помещений, находящихся в муниципальной собственности, для предоставления НКО с целью осуществления их уставной деятельности и своевременного уведомления НКО об изменениях в реестре помещений.</w:t>
      </w:r>
    </w:p>
    <w:p w:rsidR="00266D70" w:rsidRPr="00266D70" w:rsidRDefault="00266D70" w:rsidP="00266D70">
      <w:pPr>
        <w:spacing w:after="0" w:line="240" w:lineRule="auto"/>
        <w:ind w:firstLine="708"/>
        <w:jc w:val="both"/>
        <w:rPr>
          <w:rFonts w:ascii="Times New Roman" w:eastAsia="Times New Roman" w:hAnsi="Times New Roman" w:cs="Times New Roman"/>
          <w:color w:val="FF0000"/>
          <w:sz w:val="28"/>
          <w:szCs w:val="28"/>
          <w:lang w:eastAsia="ru-RU"/>
        </w:rPr>
      </w:pPr>
      <w:proofErr w:type="gramStart"/>
      <w:r w:rsidRPr="00266D70">
        <w:rPr>
          <w:rFonts w:ascii="Times New Roman" w:eastAsia="Times New Roman" w:hAnsi="Times New Roman" w:cs="Times New Roman"/>
          <w:sz w:val="28"/>
          <w:szCs w:val="28"/>
          <w:lang w:eastAsia="ru-RU"/>
        </w:rPr>
        <w:t xml:space="preserve">В соответствие с п.1.12 </w:t>
      </w:r>
      <w:r w:rsidRPr="00266D70">
        <w:rPr>
          <w:rFonts w:ascii="Times New Roman" w:hAnsi="Times New Roman" w:cs="Times New Roman"/>
          <w:color w:val="000000"/>
          <w:sz w:val="28"/>
          <w:szCs w:val="28"/>
        </w:rPr>
        <w:t>распоряжения администрации района от 13.10.2016 № 522-р «Об утверждении плана мероприятий по поддержке доступа негосударственных организаций (коммерческих, некоммерческих), в том числе социально ориентированных некоммерческих организаций, к предоставлению услуг в социальной сфере на территории Нижневартовского района на период 2016–2025 годов» актуализация реестра помещений, находящихся в собственности муниципального образования Нижневартовский район, свободных от прав третьих лиц, которые могут</w:t>
      </w:r>
      <w:proofErr w:type="gramEnd"/>
      <w:r w:rsidRPr="00266D70">
        <w:rPr>
          <w:rFonts w:ascii="Times New Roman" w:hAnsi="Times New Roman" w:cs="Times New Roman"/>
          <w:color w:val="000000"/>
          <w:sz w:val="28"/>
          <w:szCs w:val="28"/>
        </w:rPr>
        <w:t xml:space="preserve"> быть предоставлены во владение и (или) в пользование на долгосрочной основе </w:t>
      </w:r>
      <w:proofErr w:type="gramStart"/>
      <w:r w:rsidRPr="00266D70">
        <w:rPr>
          <w:rFonts w:ascii="Times New Roman" w:hAnsi="Times New Roman" w:cs="Times New Roman"/>
          <w:color w:val="000000"/>
          <w:sz w:val="28"/>
          <w:szCs w:val="28"/>
        </w:rPr>
        <w:t>негосударственным организациям, оказывающим услуги в социальной сфере населению  проводится</w:t>
      </w:r>
      <w:proofErr w:type="gramEnd"/>
      <w:r w:rsidRPr="00266D70">
        <w:rPr>
          <w:rFonts w:ascii="Times New Roman" w:hAnsi="Times New Roman" w:cs="Times New Roman"/>
          <w:color w:val="000000"/>
          <w:sz w:val="28"/>
          <w:szCs w:val="28"/>
        </w:rPr>
        <w:t xml:space="preserve"> на постоянной основе </w:t>
      </w:r>
      <w:r w:rsidRPr="00266D70">
        <w:rPr>
          <w:rFonts w:ascii="Times New Roman" w:hAnsi="Times New Roman" w:cs="Times New Roman"/>
          <w:sz w:val="28"/>
          <w:szCs w:val="28"/>
        </w:rPr>
        <w:t xml:space="preserve">и обновляется на официальном сайте администрации района по мере необходимости. </w:t>
      </w:r>
    </w:p>
    <w:p w:rsidR="00266D70" w:rsidRPr="00266D70" w:rsidRDefault="00266D70" w:rsidP="00266D70">
      <w:pPr>
        <w:spacing w:after="0" w:line="240" w:lineRule="auto"/>
        <w:ind w:firstLine="708"/>
        <w:jc w:val="both"/>
        <w:rPr>
          <w:rFonts w:ascii="Times New Roman" w:eastAsia="Times New Roman" w:hAnsi="Times New Roman" w:cs="Times New Roman"/>
          <w:sz w:val="28"/>
          <w:szCs w:val="28"/>
          <w:lang w:eastAsia="ru-RU"/>
        </w:rPr>
      </w:pPr>
      <w:r w:rsidRPr="00266D70">
        <w:rPr>
          <w:rFonts w:ascii="Times New Roman" w:eastAsia="Times New Roman" w:hAnsi="Times New Roman" w:cs="Times New Roman"/>
          <w:b/>
          <w:sz w:val="28"/>
          <w:szCs w:val="28"/>
          <w:lang w:eastAsia="ru-RU"/>
        </w:rPr>
        <w:lastRenderedPageBreak/>
        <w:t>Пункт 3.3.</w:t>
      </w:r>
      <w:r w:rsidRPr="00266D70">
        <w:rPr>
          <w:rFonts w:ascii="Times New Roman" w:eastAsia="Times New Roman" w:hAnsi="Times New Roman" w:cs="Times New Roman"/>
          <w:sz w:val="28"/>
          <w:szCs w:val="28"/>
          <w:lang w:eastAsia="ru-RU"/>
        </w:rPr>
        <w:t xml:space="preserve"> </w:t>
      </w:r>
      <w:r w:rsidRPr="00266D70">
        <w:rPr>
          <w:rFonts w:ascii="Times New Roman" w:eastAsia="Times New Roman" w:hAnsi="Times New Roman" w:cs="Times New Roman"/>
          <w:b/>
          <w:sz w:val="28"/>
          <w:szCs w:val="28"/>
          <w:lang w:eastAsia="ru-RU"/>
        </w:rPr>
        <w:t>Предоставление помещений для СОНКО на территориях действующих муниципальных организаций, схожих по профилю и направлениям деятельности государственной (негосударственной) организации.</w:t>
      </w:r>
    </w:p>
    <w:p w:rsidR="00266D70" w:rsidRPr="00266D70" w:rsidRDefault="00266D70" w:rsidP="00266D70">
      <w:pPr>
        <w:spacing w:after="0" w:line="240" w:lineRule="auto"/>
        <w:ind w:firstLine="708"/>
        <w:jc w:val="both"/>
        <w:rPr>
          <w:rFonts w:ascii="Times New Roman" w:eastAsia="Times New Roman" w:hAnsi="Times New Roman" w:cs="Times New Roman"/>
          <w:sz w:val="28"/>
          <w:szCs w:val="28"/>
          <w:lang w:eastAsia="ru-RU"/>
        </w:rPr>
      </w:pPr>
      <w:proofErr w:type="gramStart"/>
      <w:r w:rsidRPr="00266D70">
        <w:rPr>
          <w:rFonts w:ascii="Times New Roman" w:eastAsia="Times New Roman" w:hAnsi="Times New Roman" w:cs="Times New Roman"/>
          <w:sz w:val="28"/>
          <w:szCs w:val="28"/>
          <w:lang w:eastAsia="ru-RU"/>
        </w:rPr>
        <w:t>На период 30.11.2021 года от социально ориентированных некоммерческих организаций Нижневартовского района не поступали заявки о предоставлении на территории района помещений, схожих по профилю и направлениям деятельности организации, но это предусмотрено в Постановлении администрации района от 31.03.2017 № 641 «Об утверждении Перечня объектов муниципальной собственности, предназначенных для размещения объектов дошкольного образования, детского отдыха и оздоровления, социального обслуживания, здравоохранения, спорта, культуры и передача</w:t>
      </w:r>
      <w:proofErr w:type="gramEnd"/>
      <w:r w:rsidRPr="00266D70">
        <w:rPr>
          <w:rFonts w:ascii="Times New Roman" w:eastAsia="Times New Roman" w:hAnsi="Times New Roman" w:cs="Times New Roman"/>
          <w:sz w:val="28"/>
          <w:szCs w:val="28"/>
          <w:lang w:eastAsia="ru-RU"/>
        </w:rPr>
        <w:t xml:space="preserve"> </w:t>
      </w:r>
      <w:proofErr w:type="gramStart"/>
      <w:r w:rsidRPr="00266D70">
        <w:rPr>
          <w:rFonts w:ascii="Times New Roman" w:eastAsia="Times New Roman" w:hAnsi="Times New Roman" w:cs="Times New Roman"/>
          <w:sz w:val="28"/>
          <w:szCs w:val="28"/>
          <w:lang w:eastAsia="ru-RU"/>
        </w:rPr>
        <w:t>которых</w:t>
      </w:r>
      <w:proofErr w:type="gramEnd"/>
      <w:r w:rsidRPr="00266D70">
        <w:rPr>
          <w:rFonts w:ascii="Times New Roman" w:eastAsia="Times New Roman" w:hAnsi="Times New Roman" w:cs="Times New Roman"/>
          <w:sz w:val="28"/>
          <w:szCs w:val="28"/>
          <w:lang w:eastAsia="ru-RU"/>
        </w:rPr>
        <w:t xml:space="preserve"> негосударственным (немуниципальным) организациям возможна в соответствии с концессионными соглашениями, соглашениями о государственно (</w:t>
      </w:r>
      <w:proofErr w:type="spellStart"/>
      <w:r w:rsidRPr="00266D70">
        <w:rPr>
          <w:rFonts w:ascii="Times New Roman" w:eastAsia="Times New Roman" w:hAnsi="Times New Roman" w:cs="Times New Roman"/>
          <w:sz w:val="28"/>
          <w:szCs w:val="28"/>
          <w:lang w:eastAsia="ru-RU"/>
        </w:rPr>
        <w:t>муниципально</w:t>
      </w:r>
      <w:proofErr w:type="spellEnd"/>
      <w:r w:rsidRPr="00266D70">
        <w:rPr>
          <w:rFonts w:ascii="Times New Roman" w:eastAsia="Times New Roman" w:hAnsi="Times New Roman" w:cs="Times New Roman"/>
          <w:sz w:val="28"/>
          <w:szCs w:val="28"/>
          <w:lang w:eastAsia="ru-RU"/>
        </w:rPr>
        <w:t>) - частном партнерстве, а также по договорам аренды с обязательством сохранения целевого назначения и использования объекта.</w:t>
      </w:r>
    </w:p>
    <w:p w:rsidR="00266D70" w:rsidRPr="00266D70" w:rsidRDefault="00266D70" w:rsidP="00266D70">
      <w:pPr>
        <w:spacing w:after="0" w:line="240" w:lineRule="auto"/>
        <w:jc w:val="both"/>
        <w:rPr>
          <w:rFonts w:ascii="Times New Roman" w:eastAsia="Times New Roman" w:hAnsi="Times New Roman" w:cs="Times New Roman"/>
          <w:b/>
          <w:sz w:val="28"/>
          <w:szCs w:val="28"/>
          <w:lang w:eastAsia="ru-RU"/>
        </w:rPr>
      </w:pPr>
      <w:r w:rsidRPr="00266D70">
        <w:rPr>
          <w:rFonts w:ascii="Times New Roman" w:eastAsia="Times New Roman" w:hAnsi="Times New Roman" w:cs="Times New Roman"/>
          <w:sz w:val="28"/>
          <w:szCs w:val="28"/>
          <w:lang w:eastAsia="ru-RU"/>
        </w:rPr>
        <w:tab/>
      </w:r>
      <w:r w:rsidRPr="00266D70">
        <w:rPr>
          <w:rFonts w:ascii="Times New Roman" w:eastAsia="Times New Roman" w:hAnsi="Times New Roman" w:cs="Times New Roman"/>
          <w:b/>
          <w:sz w:val="28"/>
          <w:szCs w:val="28"/>
          <w:lang w:eastAsia="ru-RU"/>
        </w:rPr>
        <w:t>Пункт 3.4.</w:t>
      </w:r>
      <w:r w:rsidRPr="00266D70">
        <w:rPr>
          <w:rFonts w:ascii="Times New Roman" w:eastAsia="Times New Roman" w:hAnsi="Times New Roman" w:cs="Times New Roman"/>
          <w:sz w:val="28"/>
          <w:szCs w:val="28"/>
          <w:lang w:eastAsia="ru-RU"/>
        </w:rPr>
        <w:t xml:space="preserve"> </w:t>
      </w:r>
      <w:r w:rsidRPr="00266D70">
        <w:rPr>
          <w:rFonts w:ascii="Times New Roman" w:eastAsia="Times New Roman" w:hAnsi="Times New Roman" w:cs="Times New Roman"/>
          <w:b/>
          <w:sz w:val="28"/>
          <w:szCs w:val="28"/>
          <w:lang w:eastAsia="ru-RU"/>
        </w:rPr>
        <w:t>Разработка транспарентной методики расчета тарифа при передаче услуг негосударственным поставщикам, включающей в себя прямые затраты на оказание услуги, в том числе затраты на использование оборудования, мебели, расходных материалов, оплаты коммунальных услуг.</w:t>
      </w:r>
    </w:p>
    <w:p w:rsidR="00266D70" w:rsidRPr="00266D70" w:rsidRDefault="00266D70" w:rsidP="00266D70">
      <w:pPr>
        <w:autoSpaceDE w:val="0"/>
        <w:autoSpaceDN w:val="0"/>
        <w:adjustRightInd w:val="0"/>
        <w:spacing w:after="0" w:line="240" w:lineRule="auto"/>
        <w:ind w:right="-1" w:firstLine="708"/>
        <w:jc w:val="both"/>
        <w:rPr>
          <w:rFonts w:ascii="Times New Roman" w:eastAsia="Times New Roman" w:hAnsi="Times New Roman" w:cs="Times New Roman"/>
          <w:b/>
          <w:bCs/>
          <w:sz w:val="28"/>
          <w:szCs w:val="28"/>
        </w:rPr>
      </w:pPr>
      <w:r w:rsidRPr="00266D70">
        <w:rPr>
          <w:rFonts w:ascii="Times New Roman" w:eastAsia="Times New Roman" w:hAnsi="Times New Roman" w:cs="Times New Roman"/>
          <w:bCs/>
          <w:sz w:val="28"/>
          <w:szCs w:val="28"/>
        </w:rPr>
        <w:t>В целях совершенствования арендных отношений и повышения эффективности использования муниципального имущества Порядок определения размера арендной платы при предоставлении муниципального имущества в аренду утвержден решением Думы Нижневартовского района от 19.12.2018 № 365 «Об утверждении Методики опреде</w:t>
      </w:r>
      <w:r w:rsidRPr="00266D70">
        <w:rPr>
          <w:rFonts w:ascii="Times New Roman" w:eastAsia="Times New Roman" w:hAnsi="Times New Roman" w:cs="Times New Roman"/>
          <w:bCs/>
          <w:sz w:val="28"/>
          <w:szCs w:val="28"/>
        </w:rPr>
        <w:softHyphen/>
        <w:t>ления размера арендной платы за пользование муниципальным имуще</w:t>
      </w:r>
      <w:r w:rsidRPr="00266D70">
        <w:rPr>
          <w:rFonts w:ascii="Times New Roman" w:eastAsia="Times New Roman" w:hAnsi="Times New Roman" w:cs="Times New Roman"/>
          <w:bCs/>
          <w:sz w:val="28"/>
          <w:szCs w:val="28"/>
        </w:rPr>
        <w:softHyphen/>
        <w:t xml:space="preserve">ством». </w:t>
      </w:r>
    </w:p>
    <w:p w:rsidR="00266D70" w:rsidRPr="00266D70" w:rsidRDefault="00266D70" w:rsidP="00266D70">
      <w:pPr>
        <w:spacing w:after="0" w:line="240" w:lineRule="auto"/>
        <w:jc w:val="both"/>
        <w:rPr>
          <w:rFonts w:ascii="Times New Roman" w:eastAsia="Times New Roman" w:hAnsi="Times New Roman" w:cs="Times New Roman"/>
          <w:b/>
          <w:sz w:val="28"/>
          <w:szCs w:val="28"/>
          <w:lang w:eastAsia="ru-RU"/>
        </w:rPr>
      </w:pPr>
      <w:r w:rsidRPr="00266D70">
        <w:rPr>
          <w:rFonts w:ascii="Times New Roman" w:eastAsia="Times New Roman" w:hAnsi="Times New Roman" w:cs="Times New Roman"/>
          <w:sz w:val="28"/>
          <w:szCs w:val="28"/>
          <w:lang w:eastAsia="ru-RU"/>
        </w:rPr>
        <w:tab/>
      </w:r>
      <w:r w:rsidRPr="00266D70">
        <w:rPr>
          <w:rFonts w:ascii="Times New Roman" w:eastAsia="Times New Roman" w:hAnsi="Times New Roman" w:cs="Times New Roman"/>
          <w:b/>
          <w:sz w:val="28"/>
          <w:szCs w:val="28"/>
          <w:lang w:eastAsia="ru-RU"/>
        </w:rPr>
        <w:t>Пункт 3.5. Включение затрат на коммунальные услуги в состав расходов СОНКО на реализацию проектов, поддержка которых осуществляется за счет средств местных бюджетов по итогам конкурсного отбора.</w:t>
      </w:r>
    </w:p>
    <w:p w:rsidR="00266D70" w:rsidRDefault="00266D70" w:rsidP="00266D70">
      <w:pPr>
        <w:spacing w:after="0" w:line="240" w:lineRule="auto"/>
        <w:ind w:firstLine="708"/>
        <w:jc w:val="both"/>
        <w:rPr>
          <w:rFonts w:ascii="Times New Roman" w:eastAsia="Times New Roman" w:hAnsi="Times New Roman" w:cs="Times New Roman"/>
          <w:sz w:val="28"/>
          <w:szCs w:val="28"/>
          <w:lang w:eastAsia="ru-RU"/>
        </w:rPr>
      </w:pPr>
      <w:proofErr w:type="gramStart"/>
      <w:r w:rsidRPr="00266D70">
        <w:rPr>
          <w:rFonts w:ascii="Times New Roman" w:eastAsia="Times New Roman" w:hAnsi="Times New Roman" w:cs="Times New Roman"/>
          <w:sz w:val="28"/>
          <w:szCs w:val="28"/>
          <w:lang w:eastAsia="ru-RU"/>
        </w:rPr>
        <w:t>В постановление администрации района «</w:t>
      </w:r>
      <w:r w:rsidRPr="00266D70">
        <w:rPr>
          <w:rFonts w:ascii="Times New Roman" w:hAnsi="Times New Roman" w:cs="Times New Roman"/>
          <w:sz w:val="28"/>
          <w:szCs w:val="28"/>
        </w:rPr>
        <w:t xml:space="preserve">Об утверждении муниципальной программы «Развитие гражданского общества Нижневартовского района» от 30.11.2021 № 2105 будут внесены изменения в 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конкурсного отбора (Приложение к муниципальной программе) в части </w:t>
      </w:r>
      <w:r w:rsidRPr="00266D70">
        <w:rPr>
          <w:rFonts w:ascii="Times New Roman" w:eastAsia="Times New Roman" w:hAnsi="Times New Roman" w:cs="Times New Roman"/>
          <w:sz w:val="28"/>
          <w:szCs w:val="28"/>
          <w:lang w:eastAsia="ru-RU"/>
        </w:rPr>
        <w:t>затрат на коммунальные услуги в состав расходов СОНКО на реализацию социально-значимых</w:t>
      </w:r>
      <w:proofErr w:type="gramEnd"/>
      <w:r w:rsidRPr="00266D70">
        <w:rPr>
          <w:rFonts w:ascii="Times New Roman" w:eastAsia="Times New Roman" w:hAnsi="Times New Roman" w:cs="Times New Roman"/>
          <w:sz w:val="28"/>
          <w:szCs w:val="28"/>
          <w:lang w:eastAsia="ru-RU"/>
        </w:rPr>
        <w:t xml:space="preserve"> проектов. </w:t>
      </w:r>
    </w:p>
    <w:p w:rsidR="006509F9" w:rsidRDefault="006509F9" w:rsidP="00266D70">
      <w:pPr>
        <w:spacing w:after="0" w:line="240" w:lineRule="auto"/>
        <w:ind w:firstLine="720"/>
        <w:contextualSpacing/>
        <w:jc w:val="both"/>
        <w:rPr>
          <w:rFonts w:ascii="Times New Roman" w:hAnsi="Times New Roman" w:cs="Times New Roman"/>
          <w:b/>
          <w:bCs/>
          <w:sz w:val="24"/>
          <w:szCs w:val="24"/>
          <w:lang w:eastAsia="ru-RU"/>
        </w:rPr>
      </w:pPr>
    </w:p>
    <w:p w:rsidR="00266D70" w:rsidRDefault="00266D70" w:rsidP="00266D70">
      <w:pPr>
        <w:spacing w:after="0" w:line="240" w:lineRule="auto"/>
        <w:ind w:firstLine="720"/>
        <w:contextualSpacing/>
        <w:jc w:val="both"/>
        <w:rPr>
          <w:rFonts w:ascii="Times New Roman" w:hAnsi="Times New Roman" w:cs="Times New Roman"/>
          <w:sz w:val="28"/>
          <w:szCs w:val="28"/>
        </w:rPr>
      </w:pPr>
      <w:r w:rsidRPr="0037403B">
        <w:rPr>
          <w:rFonts w:ascii="Times New Roman" w:hAnsi="Times New Roman" w:cs="Times New Roman"/>
          <w:b/>
          <w:bCs/>
          <w:sz w:val="24"/>
          <w:szCs w:val="24"/>
          <w:lang w:eastAsia="ru-RU"/>
        </w:rPr>
        <w:t>БЕЛОЯРСК</w:t>
      </w:r>
      <w:r>
        <w:rPr>
          <w:rFonts w:ascii="Times New Roman" w:hAnsi="Times New Roman" w:cs="Times New Roman"/>
          <w:b/>
          <w:bCs/>
          <w:sz w:val="24"/>
          <w:szCs w:val="24"/>
          <w:lang w:eastAsia="ru-RU"/>
        </w:rPr>
        <w:t>ИЙ РАЙОН</w:t>
      </w:r>
      <w:r>
        <w:rPr>
          <w:rFonts w:ascii="Times New Roman" w:hAnsi="Times New Roman" w:cs="Times New Roman"/>
          <w:sz w:val="28"/>
          <w:szCs w:val="28"/>
        </w:rPr>
        <w:t xml:space="preserve"> </w:t>
      </w:r>
    </w:p>
    <w:p w:rsidR="00266D70" w:rsidRDefault="00266D70" w:rsidP="00266D70">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пункт 3.1 </w:t>
      </w:r>
    </w:p>
    <w:p w:rsidR="00266D70" w:rsidRPr="00ED154A" w:rsidRDefault="00266D70" w:rsidP="00266D70">
      <w:pPr>
        <w:spacing w:after="0" w:line="240" w:lineRule="auto"/>
        <w:ind w:firstLine="720"/>
        <w:contextualSpacing/>
        <w:jc w:val="both"/>
        <w:rPr>
          <w:rFonts w:ascii="Times New Roman" w:hAnsi="Times New Roman" w:cs="Times New Roman"/>
          <w:sz w:val="28"/>
          <w:szCs w:val="28"/>
        </w:rPr>
      </w:pPr>
      <w:r w:rsidRPr="00B50775">
        <w:rPr>
          <w:rFonts w:ascii="Times New Roman" w:hAnsi="Times New Roman" w:cs="Times New Roman"/>
          <w:sz w:val="28"/>
          <w:szCs w:val="28"/>
        </w:rPr>
        <w:t>Перечень муниципального имущества Белоярского района, свободного от прав третьих лиц (за</w:t>
      </w:r>
      <w:r>
        <w:rPr>
          <w:rFonts w:ascii="Times New Roman" w:hAnsi="Times New Roman" w:cs="Times New Roman"/>
          <w:sz w:val="28"/>
          <w:szCs w:val="28"/>
        </w:rPr>
        <w:t xml:space="preserve"> исключением имущественных прав </w:t>
      </w:r>
      <w:r w:rsidRPr="00B50775">
        <w:rPr>
          <w:rFonts w:ascii="Times New Roman" w:hAnsi="Times New Roman" w:cs="Times New Roman"/>
          <w:sz w:val="28"/>
          <w:szCs w:val="28"/>
        </w:rPr>
        <w:t xml:space="preserve">субъектов малого и среднего предпринимательства) размещен на официальной странице органов </w:t>
      </w:r>
      <w:r w:rsidRPr="00B50775">
        <w:rPr>
          <w:rFonts w:ascii="Times New Roman" w:hAnsi="Times New Roman" w:cs="Times New Roman"/>
          <w:sz w:val="28"/>
          <w:szCs w:val="28"/>
        </w:rPr>
        <w:lastRenderedPageBreak/>
        <w:t xml:space="preserve">местного самоуправления Белоярского района в разделе «Для негосударственных поставщиков» (ссылка: </w:t>
      </w:r>
      <w:hyperlink r:id="rId9" w:history="1">
        <w:r w:rsidRPr="000E7F42">
          <w:rPr>
            <w:rStyle w:val="af1"/>
            <w:rFonts w:ascii="Times New Roman" w:hAnsi="Times New Roman" w:cs="Times New Roman"/>
            <w:sz w:val="28"/>
            <w:szCs w:val="28"/>
            <w:u w:val="none"/>
          </w:rPr>
          <w:t>http://admbel.ru/services/nko/municipal/</w:t>
        </w:r>
      </w:hyperlink>
      <w:r w:rsidRPr="00B50775">
        <w:rPr>
          <w:rFonts w:ascii="Times New Roman" w:hAnsi="Times New Roman" w:cs="Times New Roman"/>
          <w:sz w:val="28"/>
          <w:szCs w:val="28"/>
        </w:rPr>
        <w:t xml:space="preserve">).  </w:t>
      </w:r>
      <w:r>
        <w:rPr>
          <w:rFonts w:ascii="Times New Roman" w:hAnsi="Times New Roman" w:cs="Times New Roman"/>
          <w:sz w:val="28"/>
          <w:szCs w:val="28"/>
        </w:rPr>
        <w:t xml:space="preserve">Дополнительно публикуется в </w:t>
      </w:r>
      <w:r w:rsidRPr="00ED154A">
        <w:rPr>
          <w:rFonts w:ascii="Times New Roman" w:hAnsi="Times New Roman" w:cs="Times New Roman"/>
          <w:sz w:val="28"/>
          <w:szCs w:val="28"/>
        </w:rPr>
        <w:t xml:space="preserve">газете </w:t>
      </w:r>
      <w:r>
        <w:rPr>
          <w:rFonts w:ascii="Times New Roman" w:hAnsi="Times New Roman" w:cs="Times New Roman"/>
          <w:sz w:val="28"/>
          <w:szCs w:val="28"/>
        </w:rPr>
        <w:t>«</w:t>
      </w:r>
      <w:r w:rsidRPr="00ED154A">
        <w:rPr>
          <w:rFonts w:ascii="Times New Roman" w:hAnsi="Times New Roman" w:cs="Times New Roman"/>
          <w:sz w:val="28"/>
          <w:szCs w:val="28"/>
        </w:rPr>
        <w:t>Белоярские вести. Официальный выпуск</w:t>
      </w:r>
      <w:r>
        <w:rPr>
          <w:rFonts w:ascii="Times New Roman" w:hAnsi="Times New Roman" w:cs="Times New Roman"/>
          <w:sz w:val="28"/>
          <w:szCs w:val="28"/>
        </w:rPr>
        <w:t>».</w:t>
      </w:r>
    </w:p>
    <w:p w:rsidR="00266D70" w:rsidRDefault="00266D70" w:rsidP="00266D70">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Актуализация Перечня осуществляется в соответствии с Порядком </w:t>
      </w:r>
      <w:r w:rsidRPr="00F238FA">
        <w:rPr>
          <w:rFonts w:ascii="Times New Roman" w:hAnsi="Times New Roman" w:cs="Times New Roman"/>
          <w:sz w:val="28"/>
          <w:szCs w:val="28"/>
        </w:rPr>
        <w:t xml:space="preserve">формирования, ведения и обязательного опубликования перечня муниципального имущества Белоярского района, свободного от прав третьих лиц (за исключением имущественных прав субъектов малого и среднего предпринимательства), утвержденным решением Думы Белоярского района                    от 24 ноября 2017 года № 79. </w:t>
      </w:r>
    </w:p>
    <w:p w:rsidR="00266D70" w:rsidRDefault="00266D70" w:rsidP="00266D70">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на пункт 3.2 рекомендаций сообщаем, что в</w:t>
      </w:r>
      <w:r w:rsidRPr="00ED154A">
        <w:rPr>
          <w:rFonts w:ascii="Times New Roman" w:hAnsi="Times New Roman" w:cs="Times New Roman"/>
          <w:sz w:val="28"/>
          <w:szCs w:val="28"/>
        </w:rPr>
        <w:t xml:space="preserve"> должностной инструкции ведущего </w:t>
      </w:r>
      <w:proofErr w:type="gramStart"/>
      <w:r w:rsidRPr="00ED154A">
        <w:rPr>
          <w:rFonts w:ascii="Times New Roman" w:hAnsi="Times New Roman" w:cs="Times New Roman"/>
          <w:sz w:val="28"/>
          <w:szCs w:val="28"/>
        </w:rPr>
        <w:t>специалиста отдела</w:t>
      </w:r>
      <w:r>
        <w:rPr>
          <w:rFonts w:ascii="Times New Roman" w:hAnsi="Times New Roman" w:cs="Times New Roman"/>
          <w:sz w:val="28"/>
          <w:szCs w:val="28"/>
        </w:rPr>
        <w:t xml:space="preserve"> </w:t>
      </w:r>
      <w:r w:rsidRPr="00ED154A">
        <w:rPr>
          <w:rFonts w:ascii="Times New Roman" w:hAnsi="Times New Roman" w:cs="Times New Roman"/>
          <w:sz w:val="28"/>
          <w:szCs w:val="28"/>
        </w:rPr>
        <w:t>муниципального имущества Комитета муниципальной собственности администрации</w:t>
      </w:r>
      <w:r>
        <w:rPr>
          <w:rFonts w:ascii="Times New Roman" w:hAnsi="Times New Roman" w:cs="Times New Roman"/>
          <w:sz w:val="28"/>
          <w:szCs w:val="28"/>
        </w:rPr>
        <w:t xml:space="preserve"> </w:t>
      </w:r>
      <w:r w:rsidRPr="00ED154A">
        <w:rPr>
          <w:rFonts w:ascii="Times New Roman" w:hAnsi="Times New Roman" w:cs="Times New Roman"/>
          <w:sz w:val="28"/>
          <w:szCs w:val="28"/>
        </w:rPr>
        <w:t>Белоярского района</w:t>
      </w:r>
      <w:proofErr w:type="gramEnd"/>
      <w:r w:rsidRPr="00ED154A">
        <w:rPr>
          <w:rFonts w:ascii="Times New Roman" w:hAnsi="Times New Roman" w:cs="Times New Roman"/>
          <w:sz w:val="28"/>
          <w:szCs w:val="28"/>
        </w:rPr>
        <w:t xml:space="preserve"> установлена обязанность по размещению в открытом доступе</w:t>
      </w:r>
      <w:r>
        <w:rPr>
          <w:rFonts w:ascii="Times New Roman" w:hAnsi="Times New Roman" w:cs="Times New Roman"/>
          <w:sz w:val="28"/>
          <w:szCs w:val="28"/>
        </w:rPr>
        <w:t xml:space="preserve"> </w:t>
      </w:r>
      <w:r w:rsidRPr="00ED154A">
        <w:rPr>
          <w:rFonts w:ascii="Times New Roman" w:hAnsi="Times New Roman" w:cs="Times New Roman"/>
          <w:sz w:val="28"/>
          <w:szCs w:val="28"/>
        </w:rPr>
        <w:t>актуальной информации</w:t>
      </w:r>
      <w:r>
        <w:rPr>
          <w:rFonts w:ascii="Times New Roman" w:hAnsi="Times New Roman" w:cs="Times New Roman"/>
          <w:sz w:val="28"/>
          <w:szCs w:val="28"/>
        </w:rPr>
        <w:t xml:space="preserve">               </w:t>
      </w:r>
      <w:r w:rsidRPr="00ED154A">
        <w:rPr>
          <w:rFonts w:ascii="Times New Roman" w:hAnsi="Times New Roman" w:cs="Times New Roman"/>
          <w:sz w:val="28"/>
          <w:szCs w:val="28"/>
        </w:rPr>
        <w:t xml:space="preserve"> о наличии помещений</w:t>
      </w:r>
      <w:r>
        <w:rPr>
          <w:rFonts w:ascii="Times New Roman" w:hAnsi="Times New Roman" w:cs="Times New Roman"/>
          <w:sz w:val="28"/>
          <w:szCs w:val="28"/>
        </w:rPr>
        <w:t>, находящихся в со</w:t>
      </w:r>
      <w:r w:rsidRPr="00ED154A">
        <w:rPr>
          <w:rFonts w:ascii="Times New Roman" w:hAnsi="Times New Roman" w:cs="Times New Roman"/>
          <w:sz w:val="28"/>
          <w:szCs w:val="28"/>
        </w:rPr>
        <w:t>б</w:t>
      </w:r>
      <w:r>
        <w:rPr>
          <w:rFonts w:ascii="Times New Roman" w:hAnsi="Times New Roman" w:cs="Times New Roman"/>
          <w:sz w:val="28"/>
          <w:szCs w:val="28"/>
        </w:rPr>
        <w:t>ст</w:t>
      </w:r>
      <w:r w:rsidRPr="00ED154A">
        <w:rPr>
          <w:rFonts w:ascii="Times New Roman" w:hAnsi="Times New Roman" w:cs="Times New Roman"/>
          <w:sz w:val="28"/>
          <w:szCs w:val="28"/>
        </w:rPr>
        <w:t>венности</w:t>
      </w:r>
      <w:r w:rsidRPr="00ED154A">
        <w:rPr>
          <w:rFonts w:ascii="Times New Roman" w:hAnsi="Times New Roman" w:cs="Times New Roman"/>
          <w:sz w:val="28"/>
          <w:szCs w:val="28"/>
        </w:rPr>
        <w:br/>
        <w:t>муниципального образования</w:t>
      </w:r>
      <w:r>
        <w:rPr>
          <w:rFonts w:ascii="Times New Roman" w:hAnsi="Times New Roman" w:cs="Times New Roman"/>
          <w:sz w:val="28"/>
          <w:szCs w:val="28"/>
        </w:rPr>
        <w:t xml:space="preserve"> </w:t>
      </w:r>
      <w:r w:rsidRPr="00ED154A">
        <w:rPr>
          <w:rFonts w:ascii="Times New Roman" w:hAnsi="Times New Roman" w:cs="Times New Roman"/>
          <w:sz w:val="28"/>
          <w:szCs w:val="28"/>
        </w:rPr>
        <w:t xml:space="preserve"> для предоставления </w:t>
      </w:r>
      <w:r>
        <w:rPr>
          <w:rFonts w:ascii="Times New Roman" w:hAnsi="Times New Roman" w:cs="Times New Roman"/>
          <w:sz w:val="28"/>
          <w:szCs w:val="28"/>
        </w:rPr>
        <w:t>социально ориентированным некоммерческим организациям</w:t>
      </w:r>
      <w:r w:rsidRPr="00ED154A">
        <w:rPr>
          <w:rFonts w:ascii="Times New Roman" w:hAnsi="Times New Roman" w:cs="Times New Roman"/>
          <w:sz w:val="28"/>
          <w:szCs w:val="28"/>
        </w:rPr>
        <w:t>.</w:t>
      </w:r>
    </w:p>
    <w:p w:rsidR="00266D70" w:rsidRPr="00ED154A" w:rsidRDefault="00266D70" w:rsidP="00266D70">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Актуализированная информация размещается на официальном сайте своевременно.</w:t>
      </w:r>
    </w:p>
    <w:p w:rsidR="00266D70" w:rsidRDefault="00266D70" w:rsidP="00266D70">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пункт 3.3 </w:t>
      </w:r>
    </w:p>
    <w:p w:rsidR="00266D70" w:rsidRPr="00A01338" w:rsidRDefault="00266D70" w:rsidP="00266D70">
      <w:pPr>
        <w:spacing w:after="0" w:line="240" w:lineRule="auto"/>
        <w:ind w:firstLine="720"/>
        <w:contextualSpacing/>
        <w:jc w:val="both"/>
        <w:rPr>
          <w:rFonts w:ascii="Times New Roman" w:hAnsi="Times New Roman" w:cs="Times New Roman"/>
          <w:sz w:val="28"/>
          <w:szCs w:val="28"/>
        </w:rPr>
      </w:pPr>
      <w:proofErr w:type="gramStart"/>
      <w:r>
        <w:rPr>
          <w:rFonts w:ascii="Times New Roman" w:hAnsi="Times New Roman" w:cs="Times New Roman"/>
          <w:sz w:val="28"/>
          <w:szCs w:val="28"/>
        </w:rPr>
        <w:t>И</w:t>
      </w:r>
      <w:r w:rsidRPr="00A01338">
        <w:rPr>
          <w:rFonts w:ascii="Times New Roman" w:hAnsi="Times New Roman" w:cs="Times New Roman"/>
          <w:sz w:val="28"/>
          <w:szCs w:val="28"/>
        </w:rPr>
        <w:t xml:space="preserve">мущественная поддержка оказывается  в приоритетном порядке в виде предоставления недвижимого имущества в аренду на льготных условиях немуниципальным, в том числе социально ориентированным некоммерческим организациям, оказывающим населению услуги в социальной сфере, путем установления арендной платы </w:t>
      </w:r>
      <w:r>
        <w:rPr>
          <w:rFonts w:ascii="Times New Roman" w:hAnsi="Times New Roman" w:cs="Times New Roman"/>
          <w:sz w:val="28"/>
          <w:szCs w:val="28"/>
        </w:rPr>
        <w:t xml:space="preserve">            </w:t>
      </w:r>
      <w:r w:rsidRPr="00A01338">
        <w:rPr>
          <w:rFonts w:ascii="Times New Roman" w:hAnsi="Times New Roman" w:cs="Times New Roman"/>
          <w:sz w:val="28"/>
          <w:szCs w:val="28"/>
        </w:rPr>
        <w:t xml:space="preserve">в размере 1 рубль в месяц (без учета НДС)  за один объект муниципального имущества, предоставляемого социально ориентированным некоммерческим организациям, что составляет 99,9%  от полной стоимости аренды. </w:t>
      </w:r>
      <w:proofErr w:type="gramEnd"/>
    </w:p>
    <w:p w:rsidR="00266D70" w:rsidRPr="00D323E2" w:rsidRDefault="00266D70" w:rsidP="00266D70">
      <w:pPr>
        <w:spacing w:after="0" w:line="240" w:lineRule="auto"/>
        <w:ind w:firstLine="720"/>
        <w:contextualSpacing/>
        <w:jc w:val="both"/>
        <w:rPr>
          <w:rFonts w:ascii="Times New Roman" w:hAnsi="Times New Roman" w:cs="Times New Roman"/>
          <w:sz w:val="28"/>
          <w:szCs w:val="28"/>
        </w:rPr>
      </w:pPr>
      <w:r w:rsidRPr="00D323E2">
        <w:rPr>
          <w:rFonts w:ascii="Times New Roman" w:hAnsi="Times New Roman" w:cs="Times New Roman"/>
          <w:sz w:val="28"/>
          <w:szCs w:val="28"/>
        </w:rPr>
        <w:t xml:space="preserve">По состоянию на 30 августа 2021 года  1 социально ориентированной некоммерческой организации предоставлено в аренду 6 помещений на общую площадь 76,8 </w:t>
      </w:r>
      <w:proofErr w:type="spellStart"/>
      <w:r w:rsidRPr="00D323E2">
        <w:rPr>
          <w:rFonts w:ascii="Times New Roman" w:hAnsi="Times New Roman" w:cs="Times New Roman"/>
          <w:sz w:val="28"/>
          <w:szCs w:val="28"/>
        </w:rPr>
        <w:t>кв</w:t>
      </w:r>
      <w:proofErr w:type="gramStart"/>
      <w:r w:rsidRPr="00D323E2">
        <w:rPr>
          <w:rFonts w:ascii="Times New Roman" w:hAnsi="Times New Roman" w:cs="Times New Roman"/>
          <w:sz w:val="28"/>
          <w:szCs w:val="28"/>
        </w:rPr>
        <w:t>.м</w:t>
      </w:r>
      <w:proofErr w:type="spellEnd"/>
      <w:proofErr w:type="gramEnd"/>
      <w:r w:rsidRPr="00D323E2">
        <w:rPr>
          <w:rFonts w:ascii="Times New Roman" w:hAnsi="Times New Roman" w:cs="Times New Roman"/>
          <w:sz w:val="28"/>
          <w:szCs w:val="28"/>
        </w:rPr>
        <w:t xml:space="preserve"> и 3 социально ориентированным некоммерческим организациям  предоставлено в безвозмездное пользование 3 помещения                на общую площадь 172,2 </w:t>
      </w:r>
      <w:proofErr w:type="spellStart"/>
      <w:r w:rsidRPr="00D323E2">
        <w:rPr>
          <w:rFonts w:ascii="Times New Roman" w:hAnsi="Times New Roman" w:cs="Times New Roman"/>
          <w:sz w:val="28"/>
          <w:szCs w:val="28"/>
        </w:rPr>
        <w:t>кв.м</w:t>
      </w:r>
      <w:proofErr w:type="spellEnd"/>
      <w:r w:rsidRPr="00D323E2">
        <w:rPr>
          <w:rFonts w:ascii="Times New Roman" w:hAnsi="Times New Roman" w:cs="Times New Roman"/>
          <w:sz w:val="28"/>
          <w:szCs w:val="28"/>
        </w:rPr>
        <w:t>.</w:t>
      </w:r>
    </w:p>
    <w:p w:rsidR="00266D70" w:rsidRDefault="00266D70" w:rsidP="00266D70">
      <w:pPr>
        <w:spacing w:after="0" w:line="240" w:lineRule="auto"/>
        <w:ind w:firstLine="720"/>
        <w:contextualSpacing/>
        <w:jc w:val="both"/>
        <w:rPr>
          <w:rFonts w:ascii="Times New Roman" w:hAnsi="Times New Roman" w:cs="Times New Roman"/>
          <w:sz w:val="28"/>
          <w:szCs w:val="28"/>
        </w:rPr>
      </w:pPr>
      <w:r w:rsidRPr="00D83EF0">
        <w:rPr>
          <w:rFonts w:ascii="Times New Roman" w:hAnsi="Times New Roman" w:cs="Times New Roman"/>
          <w:sz w:val="28"/>
          <w:szCs w:val="28"/>
        </w:rPr>
        <w:t xml:space="preserve">на пункт 3.4 рекомендаций сообщаю, что в </w:t>
      </w:r>
      <w:r>
        <w:rPr>
          <w:rFonts w:ascii="Times New Roman" w:hAnsi="Times New Roman" w:cs="Times New Roman"/>
          <w:sz w:val="28"/>
          <w:szCs w:val="28"/>
        </w:rPr>
        <w:t>нормативно-</w:t>
      </w:r>
      <w:r w:rsidRPr="00D83EF0">
        <w:rPr>
          <w:rFonts w:ascii="Times New Roman" w:hAnsi="Times New Roman" w:cs="Times New Roman"/>
          <w:sz w:val="28"/>
          <w:szCs w:val="28"/>
        </w:rPr>
        <w:t>правовых актах</w:t>
      </w:r>
      <w:r>
        <w:rPr>
          <w:rFonts w:ascii="Times New Roman" w:hAnsi="Times New Roman" w:cs="Times New Roman"/>
          <w:sz w:val="28"/>
          <w:szCs w:val="28"/>
        </w:rPr>
        <w:t xml:space="preserve"> органов местного самоуправления Белоярского района, определяющих порядок расчёта тарифов при передаче услуг немуниципальным поставщикам,  включены прямые затраты на оказание услуги, в том числе затраты                           на использование оборудования, мебели, расходных материалов, оплаты коммунальных услуг.</w:t>
      </w:r>
    </w:p>
    <w:p w:rsidR="00266D70" w:rsidRDefault="00266D70" w:rsidP="00266D70">
      <w:pPr>
        <w:spacing w:after="0" w:line="240" w:lineRule="auto"/>
        <w:ind w:firstLine="720"/>
        <w:contextualSpacing/>
        <w:jc w:val="both"/>
        <w:rPr>
          <w:rFonts w:ascii="Times New Roman" w:hAnsi="Times New Roman" w:cs="Times New Roman"/>
          <w:sz w:val="28"/>
          <w:szCs w:val="28"/>
        </w:rPr>
      </w:pPr>
      <w:r w:rsidRPr="00D83EF0">
        <w:rPr>
          <w:rFonts w:ascii="Times New Roman" w:hAnsi="Times New Roman" w:cs="Times New Roman"/>
          <w:sz w:val="28"/>
          <w:szCs w:val="28"/>
        </w:rPr>
        <w:t>пункт 3.</w:t>
      </w:r>
      <w:r>
        <w:rPr>
          <w:rFonts w:ascii="Times New Roman" w:hAnsi="Times New Roman" w:cs="Times New Roman"/>
          <w:sz w:val="28"/>
          <w:szCs w:val="28"/>
        </w:rPr>
        <w:t>5</w:t>
      </w:r>
      <w:r w:rsidRPr="00D83EF0">
        <w:rPr>
          <w:rFonts w:ascii="Times New Roman" w:hAnsi="Times New Roman" w:cs="Times New Roman"/>
          <w:sz w:val="28"/>
          <w:szCs w:val="28"/>
        </w:rPr>
        <w:t xml:space="preserve"> </w:t>
      </w:r>
    </w:p>
    <w:p w:rsidR="00266D70" w:rsidRPr="0053534E" w:rsidRDefault="00266D70" w:rsidP="00266D70">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Социально ориентированные некоммерческие организации, участвующие в муниципальных конкурсах   на предоставление грантов в форме субсидий по мере необходимости включают в социальные проекты затраты на коммунальные услуги.  </w:t>
      </w:r>
    </w:p>
    <w:p w:rsidR="00266D70" w:rsidRDefault="00266D70" w:rsidP="00266D70">
      <w:pPr>
        <w:spacing w:after="0" w:line="240" w:lineRule="auto"/>
        <w:ind w:firstLine="708"/>
        <w:contextualSpacing/>
        <w:jc w:val="both"/>
        <w:rPr>
          <w:rFonts w:ascii="Times New Roman" w:hAnsi="Times New Roman" w:cs="Times New Roman"/>
          <w:b/>
          <w:sz w:val="20"/>
        </w:rPr>
      </w:pPr>
    </w:p>
    <w:p w:rsidR="006509F9" w:rsidRDefault="006509F9" w:rsidP="00266D70">
      <w:pPr>
        <w:spacing w:after="0" w:line="240" w:lineRule="auto"/>
        <w:ind w:firstLine="708"/>
        <w:contextualSpacing/>
        <w:jc w:val="both"/>
        <w:rPr>
          <w:rFonts w:ascii="Times New Roman" w:hAnsi="Times New Roman" w:cs="Times New Roman"/>
          <w:b/>
          <w:sz w:val="20"/>
        </w:rPr>
      </w:pPr>
    </w:p>
    <w:p w:rsidR="006509F9" w:rsidRPr="00266D70" w:rsidRDefault="006509F9" w:rsidP="00266D70">
      <w:pPr>
        <w:spacing w:after="0" w:line="240" w:lineRule="auto"/>
        <w:ind w:firstLine="708"/>
        <w:contextualSpacing/>
        <w:jc w:val="both"/>
        <w:rPr>
          <w:rFonts w:ascii="Times New Roman" w:hAnsi="Times New Roman" w:cs="Times New Roman"/>
          <w:b/>
          <w:sz w:val="20"/>
        </w:rPr>
      </w:pPr>
    </w:p>
    <w:p w:rsidR="00B62CA2" w:rsidRDefault="00B62CA2" w:rsidP="00266D70">
      <w:pPr>
        <w:shd w:val="clear" w:color="auto" w:fill="FFFFFF"/>
        <w:spacing w:after="0" w:line="240" w:lineRule="auto"/>
        <w:contextualSpacing/>
        <w:rPr>
          <w:rFonts w:ascii="Times New Roman" w:hAnsi="Times New Roman" w:cs="Times New Roman"/>
          <w:sz w:val="18"/>
          <w:szCs w:val="18"/>
        </w:rPr>
      </w:pPr>
    </w:p>
    <w:p w:rsidR="00EE45C5" w:rsidRPr="00266D70" w:rsidRDefault="00EE45C5" w:rsidP="00EE45C5">
      <w:pPr>
        <w:shd w:val="clear" w:color="auto" w:fill="FFFFFF"/>
        <w:spacing w:after="0" w:line="240" w:lineRule="auto"/>
        <w:rPr>
          <w:rFonts w:ascii="Times New Roman" w:hAnsi="Times New Roman" w:cs="Times New Roman"/>
          <w:b/>
          <w:bCs/>
          <w:sz w:val="24"/>
          <w:szCs w:val="24"/>
          <w:lang w:eastAsia="ru-RU"/>
        </w:rPr>
      </w:pPr>
      <w:r w:rsidRPr="00266D70">
        <w:rPr>
          <w:rFonts w:ascii="Times New Roman" w:hAnsi="Times New Roman" w:cs="Times New Roman"/>
          <w:b/>
          <w:bCs/>
          <w:sz w:val="24"/>
          <w:szCs w:val="24"/>
          <w:lang w:eastAsia="ru-RU"/>
        </w:rPr>
        <w:lastRenderedPageBreak/>
        <w:t xml:space="preserve">НИЖНЕВАРТОВСК </w:t>
      </w:r>
    </w:p>
    <w:p w:rsidR="006509F9" w:rsidRDefault="006509F9" w:rsidP="006509F9">
      <w:pPr>
        <w:tabs>
          <w:tab w:val="left" w:pos="1536"/>
          <w:tab w:val="left" w:pos="2098"/>
        </w:tabs>
        <w:spacing w:line="240" w:lineRule="auto"/>
        <w:ind w:firstLine="743"/>
        <w:contextualSpacing/>
        <w:jc w:val="both"/>
        <w:rPr>
          <w:rFonts w:ascii="Times New Roman" w:hAnsi="Times New Roman" w:cs="Times New Roman"/>
          <w:sz w:val="28"/>
          <w:szCs w:val="28"/>
        </w:rPr>
      </w:pPr>
      <w:proofErr w:type="gramStart"/>
      <w:r w:rsidRPr="006509F9">
        <w:rPr>
          <w:rFonts w:ascii="Times New Roman" w:hAnsi="Times New Roman" w:cs="Times New Roman"/>
          <w:sz w:val="28"/>
          <w:szCs w:val="28"/>
        </w:rPr>
        <w:t>Актуальная информация об утверждении перечня муниципального имущества, свободного от прав третьих лиц, предоставляемого социально ориентированным некоммерческим организациям во владение и (или) в пользование, о порядке формирования, ведения, обязательного опубликования перечня муниципального имущества, свободного от прав третьих лиц, предоставляемого социально ориентированным некоммерческим организациям во владение и (или) в пользовани</w:t>
      </w:r>
      <w:r>
        <w:rPr>
          <w:rFonts w:ascii="Times New Roman" w:hAnsi="Times New Roman" w:cs="Times New Roman"/>
          <w:sz w:val="28"/>
          <w:szCs w:val="28"/>
        </w:rPr>
        <w:t xml:space="preserve">е, а также о порядке и условиях </w:t>
      </w:r>
      <w:r w:rsidRPr="006509F9">
        <w:rPr>
          <w:rFonts w:ascii="Times New Roman" w:hAnsi="Times New Roman" w:cs="Times New Roman"/>
          <w:sz w:val="28"/>
          <w:szCs w:val="28"/>
        </w:rPr>
        <w:t>предоставления во владение</w:t>
      </w:r>
      <w:r>
        <w:rPr>
          <w:rFonts w:ascii="Times New Roman" w:hAnsi="Times New Roman" w:cs="Times New Roman"/>
          <w:sz w:val="28"/>
          <w:szCs w:val="28"/>
        </w:rPr>
        <w:t xml:space="preserve"> </w:t>
      </w:r>
      <w:r w:rsidRPr="006509F9">
        <w:rPr>
          <w:rFonts w:ascii="Times New Roman" w:hAnsi="Times New Roman" w:cs="Times New Roman"/>
          <w:sz w:val="28"/>
          <w:szCs w:val="28"/>
        </w:rPr>
        <w:t>и (или) в</w:t>
      </w:r>
      <w:proofErr w:type="gramEnd"/>
      <w:r w:rsidRPr="006509F9">
        <w:rPr>
          <w:rFonts w:ascii="Times New Roman" w:hAnsi="Times New Roman" w:cs="Times New Roman"/>
          <w:sz w:val="28"/>
          <w:szCs w:val="28"/>
        </w:rPr>
        <w:t xml:space="preserve"> пользование включенного в перечень муниципального имущества размещена на официальном сайте органов местного самоуправления города Нижневартовска (</w:t>
      </w:r>
      <w:hyperlink r:id="rId10" w:history="1">
        <w:r w:rsidRPr="006509F9">
          <w:rPr>
            <w:rFonts w:ascii="Times New Roman" w:hAnsi="Times New Roman" w:cs="Times New Roman"/>
            <w:sz w:val="28"/>
            <w:szCs w:val="28"/>
          </w:rPr>
          <w:t>www.n-vartovsk.ru</w:t>
        </w:r>
      </w:hyperlink>
      <w:r w:rsidRPr="006509F9">
        <w:rPr>
          <w:rFonts w:ascii="Times New Roman" w:hAnsi="Times New Roman" w:cs="Times New Roman"/>
          <w:sz w:val="28"/>
          <w:szCs w:val="28"/>
        </w:rPr>
        <w:t>) в разделе "Информация для граждан</w:t>
      </w:r>
      <w:r w:rsidR="00766562">
        <w:rPr>
          <w:rFonts w:ascii="Times New Roman" w:hAnsi="Times New Roman" w:cs="Times New Roman"/>
          <w:sz w:val="28"/>
          <w:szCs w:val="28"/>
        </w:rPr>
        <w:t>' "</w:t>
      </w:r>
      <w:proofErr w:type="spellStart"/>
      <w:r w:rsidRPr="006509F9">
        <w:rPr>
          <w:rFonts w:ascii="Times New Roman" w:hAnsi="Times New Roman" w:cs="Times New Roman"/>
          <w:sz w:val="28"/>
          <w:szCs w:val="28"/>
        </w:rPr>
        <w:t>Тражданское</w:t>
      </w:r>
      <w:proofErr w:type="spellEnd"/>
      <w:r w:rsidRPr="006509F9">
        <w:rPr>
          <w:rFonts w:ascii="Times New Roman" w:hAnsi="Times New Roman" w:cs="Times New Roman"/>
          <w:sz w:val="28"/>
          <w:szCs w:val="28"/>
        </w:rPr>
        <w:t xml:space="preserve"> общество".</w:t>
      </w:r>
      <w:r>
        <w:rPr>
          <w:rFonts w:ascii="Times New Roman" w:hAnsi="Times New Roman" w:cs="Times New Roman"/>
          <w:sz w:val="28"/>
          <w:szCs w:val="28"/>
        </w:rPr>
        <w:t xml:space="preserve"> </w:t>
      </w:r>
    </w:p>
    <w:p w:rsidR="006509F9" w:rsidRPr="006509F9" w:rsidRDefault="006509F9" w:rsidP="006509F9">
      <w:pPr>
        <w:tabs>
          <w:tab w:val="left" w:pos="1536"/>
          <w:tab w:val="left" w:pos="2098"/>
        </w:tabs>
        <w:spacing w:line="240" w:lineRule="auto"/>
        <w:ind w:firstLine="743"/>
        <w:contextualSpacing/>
        <w:jc w:val="both"/>
        <w:rPr>
          <w:rFonts w:ascii="Times New Roman" w:hAnsi="Times New Roman" w:cs="Times New Roman"/>
          <w:sz w:val="28"/>
          <w:szCs w:val="28"/>
        </w:rPr>
      </w:pPr>
      <w:r w:rsidRPr="006509F9">
        <w:rPr>
          <w:rFonts w:ascii="Times New Roman" w:hAnsi="Times New Roman" w:cs="Times New Roman"/>
          <w:sz w:val="28"/>
          <w:szCs w:val="28"/>
        </w:rPr>
        <w:t>Согласно постановлению администрации города от 16.07.2021 №588 "О предоставлении гранта главы города Нижневартовска социально ориентированным некоммерческим организациям на решение социальных проблем и развитие гражданского общества" в сметы расходов на реализацию проекта социально ориентированными некоммерческими организациями могут включаться затраты на коммунальные услуги.</w:t>
      </w:r>
    </w:p>
    <w:p w:rsidR="00EE45C5" w:rsidRDefault="00EE45C5" w:rsidP="00266D70">
      <w:pPr>
        <w:shd w:val="clear" w:color="auto" w:fill="FFFFFF"/>
        <w:spacing w:after="0" w:line="240" w:lineRule="auto"/>
        <w:contextualSpacing/>
        <w:rPr>
          <w:rFonts w:ascii="Times New Roman" w:hAnsi="Times New Roman" w:cs="Times New Roman"/>
          <w:b/>
          <w:bCs/>
          <w:sz w:val="24"/>
          <w:szCs w:val="24"/>
          <w:lang w:eastAsia="ru-RU"/>
        </w:rPr>
      </w:pPr>
    </w:p>
    <w:p w:rsidR="00EE45C5" w:rsidRDefault="00EE45C5" w:rsidP="00266D70">
      <w:pPr>
        <w:shd w:val="clear" w:color="auto" w:fill="FFFFFF"/>
        <w:spacing w:after="0" w:line="240" w:lineRule="auto"/>
        <w:contextualSpacing/>
        <w:rPr>
          <w:rFonts w:ascii="Times New Roman" w:hAnsi="Times New Roman" w:cs="Times New Roman"/>
          <w:b/>
          <w:bCs/>
          <w:sz w:val="24"/>
          <w:szCs w:val="24"/>
          <w:lang w:eastAsia="ru-RU"/>
        </w:rPr>
      </w:pPr>
    </w:p>
    <w:p w:rsidR="00B62CA2" w:rsidRPr="00266D70" w:rsidRDefault="00266D70" w:rsidP="00266D70">
      <w:pPr>
        <w:shd w:val="clear" w:color="auto" w:fill="FFFFFF"/>
        <w:spacing w:after="0" w:line="240" w:lineRule="auto"/>
        <w:contextualSpacing/>
        <w:rPr>
          <w:rFonts w:ascii="Times New Roman" w:hAnsi="Times New Roman" w:cs="Times New Roman"/>
          <w:b/>
          <w:bCs/>
          <w:sz w:val="24"/>
          <w:szCs w:val="24"/>
          <w:lang w:eastAsia="ru-RU"/>
        </w:rPr>
      </w:pPr>
      <w:r w:rsidRPr="00266D70">
        <w:rPr>
          <w:rFonts w:ascii="Times New Roman" w:hAnsi="Times New Roman" w:cs="Times New Roman"/>
          <w:b/>
          <w:bCs/>
          <w:sz w:val="24"/>
          <w:szCs w:val="24"/>
          <w:lang w:eastAsia="ru-RU"/>
        </w:rPr>
        <w:t>БЕРЕЗОВСКИЙ РАЙОН</w:t>
      </w:r>
    </w:p>
    <w:p w:rsidR="006509F9" w:rsidRDefault="006509F9" w:rsidP="006509F9">
      <w:pPr>
        <w:widowControl w:val="0"/>
        <w:tabs>
          <w:tab w:val="left" w:pos="426"/>
        </w:tabs>
        <w:spacing w:after="0" w:line="317" w:lineRule="exact"/>
        <w:ind w:right="180"/>
        <w:jc w:val="both"/>
        <w:rPr>
          <w:rFonts w:ascii="Times New Roman" w:hAnsi="Times New Roman" w:cs="Times New Roman"/>
          <w:sz w:val="28"/>
          <w:szCs w:val="28"/>
        </w:rPr>
      </w:pPr>
      <w:r>
        <w:rPr>
          <w:rFonts w:ascii="Times New Roman" w:hAnsi="Times New Roman" w:cs="Times New Roman"/>
          <w:sz w:val="18"/>
          <w:szCs w:val="18"/>
        </w:rPr>
        <w:tab/>
      </w:r>
      <w:r>
        <w:rPr>
          <w:rFonts w:ascii="Times New Roman" w:hAnsi="Times New Roman" w:cs="Times New Roman"/>
          <w:sz w:val="28"/>
          <w:szCs w:val="28"/>
        </w:rPr>
        <w:t xml:space="preserve">Пункт 3.1. </w:t>
      </w:r>
      <w:r w:rsidRPr="006509F9">
        <w:rPr>
          <w:rFonts w:ascii="Times New Roman" w:hAnsi="Times New Roman" w:cs="Times New Roman"/>
          <w:sz w:val="28"/>
          <w:szCs w:val="28"/>
        </w:rPr>
        <w:t xml:space="preserve">Актуальная информация о наличии помещений, находящихся в муниципальной собственности, предназначенных для передачи НКО, размещена на сайте муниципального образования Березовский район </w:t>
      </w:r>
      <w:hyperlink r:id="rId11" w:history="1">
        <w:r w:rsidRPr="006509F9">
          <w:rPr>
            <w:rFonts w:ascii="Times New Roman" w:hAnsi="Times New Roman" w:cs="Times New Roman"/>
            <w:sz w:val="28"/>
            <w:szCs w:val="28"/>
          </w:rPr>
          <w:t>https://berezovo.TU</w:t>
        </w:r>
      </w:hyperlink>
      <w:r w:rsidRPr="006509F9">
        <w:rPr>
          <w:rFonts w:ascii="Times New Roman" w:hAnsi="Times New Roman" w:cs="Times New Roman"/>
          <w:sz w:val="28"/>
          <w:szCs w:val="28"/>
        </w:rPr>
        <w:t xml:space="preserve"> в разделе Деятельность —► Муниципальное имущество</w:t>
      </w:r>
      <w:r>
        <w:rPr>
          <w:rFonts w:ascii="Times New Roman" w:hAnsi="Times New Roman" w:cs="Times New Roman"/>
          <w:sz w:val="28"/>
          <w:szCs w:val="28"/>
        </w:rPr>
        <w:t xml:space="preserve"> </w:t>
      </w:r>
      <w:r w:rsidRPr="006509F9">
        <w:rPr>
          <w:rFonts w:ascii="Times New Roman" w:hAnsi="Times New Roman" w:cs="Times New Roman"/>
          <w:sz w:val="28"/>
          <w:szCs w:val="28"/>
        </w:rPr>
        <w:t xml:space="preserve">&gt; Аренда имущества &gt; Перечни имущества, предназначенного для передачи в аренду. </w:t>
      </w:r>
    </w:p>
    <w:p w:rsidR="006509F9" w:rsidRDefault="006509F9" w:rsidP="006509F9">
      <w:pPr>
        <w:widowControl w:val="0"/>
        <w:tabs>
          <w:tab w:val="left" w:pos="426"/>
        </w:tabs>
        <w:spacing w:after="0" w:line="317" w:lineRule="exact"/>
        <w:ind w:right="180"/>
        <w:jc w:val="both"/>
        <w:rPr>
          <w:rFonts w:ascii="Times New Roman" w:hAnsi="Times New Roman" w:cs="Times New Roman"/>
          <w:sz w:val="28"/>
          <w:szCs w:val="28"/>
        </w:rPr>
      </w:pPr>
      <w:r>
        <w:rPr>
          <w:rFonts w:ascii="Times New Roman" w:hAnsi="Times New Roman" w:cs="Times New Roman"/>
          <w:sz w:val="28"/>
          <w:szCs w:val="28"/>
        </w:rPr>
        <w:tab/>
      </w:r>
      <w:r w:rsidRPr="006509F9">
        <w:rPr>
          <w:rFonts w:ascii="Times New Roman" w:hAnsi="Times New Roman" w:cs="Times New Roman"/>
          <w:sz w:val="28"/>
          <w:szCs w:val="28"/>
        </w:rPr>
        <w:t>Информация о наличии помещений предоставляется НКО своевременно и по запросу, на сегодняшний день нет неисполненной потребности НКО в помещениях, находящихся в муниципальной собственности.</w:t>
      </w:r>
    </w:p>
    <w:p w:rsidR="006509F9" w:rsidRDefault="006509F9" w:rsidP="006509F9">
      <w:pPr>
        <w:widowControl w:val="0"/>
        <w:tabs>
          <w:tab w:val="left" w:pos="426"/>
        </w:tabs>
        <w:spacing w:after="0" w:line="317" w:lineRule="exact"/>
        <w:ind w:right="180"/>
        <w:jc w:val="both"/>
        <w:rPr>
          <w:rFonts w:ascii="Times New Roman" w:hAnsi="Times New Roman" w:cs="Times New Roman"/>
          <w:sz w:val="28"/>
          <w:szCs w:val="28"/>
        </w:rPr>
      </w:pPr>
      <w:r>
        <w:rPr>
          <w:rFonts w:ascii="Times New Roman" w:hAnsi="Times New Roman" w:cs="Times New Roman"/>
          <w:sz w:val="28"/>
          <w:szCs w:val="28"/>
        </w:rPr>
        <w:tab/>
        <w:t xml:space="preserve">Пункт 3.2. </w:t>
      </w:r>
      <w:r w:rsidRPr="006509F9">
        <w:rPr>
          <w:rFonts w:ascii="Times New Roman" w:hAnsi="Times New Roman" w:cs="Times New Roman"/>
          <w:sz w:val="28"/>
          <w:szCs w:val="28"/>
        </w:rPr>
        <w:t>Ответственность должностных лиц предусмотрена распоряжением администрации Березовского района от 30.05.2017 № 442-р «Об утверждении перечней объектов собственности муниципального образования Березовский район, передача которых возможна негосударственным (немуниципальным) организациям».</w:t>
      </w:r>
    </w:p>
    <w:p w:rsidR="006509F9" w:rsidRDefault="006509F9" w:rsidP="006509F9">
      <w:pPr>
        <w:widowControl w:val="0"/>
        <w:tabs>
          <w:tab w:val="left" w:pos="426"/>
        </w:tabs>
        <w:spacing w:after="0" w:line="317" w:lineRule="exact"/>
        <w:ind w:right="180"/>
        <w:jc w:val="both"/>
        <w:rPr>
          <w:rFonts w:ascii="Times New Roman" w:hAnsi="Times New Roman" w:cs="Times New Roman"/>
          <w:sz w:val="28"/>
          <w:szCs w:val="28"/>
        </w:rPr>
      </w:pPr>
      <w:r>
        <w:rPr>
          <w:rFonts w:ascii="Times New Roman" w:hAnsi="Times New Roman" w:cs="Times New Roman"/>
          <w:sz w:val="28"/>
          <w:szCs w:val="28"/>
        </w:rPr>
        <w:tab/>
        <w:t xml:space="preserve">Пункт 3.3. </w:t>
      </w:r>
      <w:r w:rsidRPr="006509F9">
        <w:rPr>
          <w:rFonts w:ascii="Times New Roman" w:hAnsi="Times New Roman" w:cs="Times New Roman"/>
          <w:sz w:val="28"/>
          <w:szCs w:val="28"/>
        </w:rPr>
        <w:t>Помещения для СОНКО на территориях действующих муниципальных организаций, схожих по профилю и направлениям деятельности, предоставляются при наличии потребности и существующей возможности. На сегодняшний день предоставлено помещение РОО</w:t>
      </w:r>
      <w:r>
        <w:rPr>
          <w:rFonts w:ascii="Times New Roman" w:hAnsi="Times New Roman" w:cs="Times New Roman"/>
          <w:sz w:val="28"/>
          <w:szCs w:val="28"/>
        </w:rPr>
        <w:t xml:space="preserve"> </w:t>
      </w:r>
      <w:r w:rsidRPr="006509F9">
        <w:rPr>
          <w:rFonts w:ascii="Times New Roman" w:hAnsi="Times New Roman" w:cs="Times New Roman"/>
          <w:sz w:val="28"/>
          <w:szCs w:val="28"/>
        </w:rPr>
        <w:t>ХМАО-Югры «Здоровье нации» на территории МАУ «Спортивная школа «Виктория».</w:t>
      </w:r>
    </w:p>
    <w:p w:rsidR="006509F9" w:rsidRDefault="006509F9" w:rsidP="006509F9">
      <w:pPr>
        <w:widowControl w:val="0"/>
        <w:tabs>
          <w:tab w:val="left" w:pos="426"/>
        </w:tabs>
        <w:spacing w:after="0" w:line="317" w:lineRule="exact"/>
        <w:ind w:right="180"/>
        <w:jc w:val="both"/>
        <w:rPr>
          <w:rFonts w:ascii="Times New Roman" w:hAnsi="Times New Roman" w:cs="Times New Roman"/>
          <w:sz w:val="28"/>
          <w:szCs w:val="28"/>
          <w:lang w:bidi="ru-RU"/>
        </w:rPr>
      </w:pPr>
      <w:r>
        <w:rPr>
          <w:rFonts w:ascii="Times New Roman" w:hAnsi="Times New Roman" w:cs="Times New Roman"/>
          <w:sz w:val="28"/>
          <w:szCs w:val="28"/>
        </w:rPr>
        <w:tab/>
        <w:t xml:space="preserve">Пункт 3.4.  </w:t>
      </w:r>
      <w:r w:rsidRPr="006509F9">
        <w:rPr>
          <w:rFonts w:ascii="Times New Roman" w:hAnsi="Times New Roman" w:cs="Times New Roman"/>
          <w:sz w:val="28"/>
          <w:szCs w:val="28"/>
        </w:rPr>
        <w:t>При передаче услуг негосударственным поставщикам расчет тарифа не производится, стоимость услуги определяется исходя из объема заложенных на эти цели сре</w:t>
      </w:r>
      <w:proofErr w:type="gramStart"/>
      <w:r w:rsidRPr="006509F9">
        <w:rPr>
          <w:rFonts w:ascii="Times New Roman" w:hAnsi="Times New Roman" w:cs="Times New Roman"/>
          <w:sz w:val="28"/>
          <w:szCs w:val="28"/>
        </w:rPr>
        <w:t>дств в б</w:t>
      </w:r>
      <w:proofErr w:type="gramEnd"/>
      <w:r w:rsidRPr="006509F9">
        <w:rPr>
          <w:rFonts w:ascii="Times New Roman" w:hAnsi="Times New Roman" w:cs="Times New Roman"/>
          <w:sz w:val="28"/>
          <w:szCs w:val="28"/>
        </w:rPr>
        <w:t>юджете муниципального образования и соразмерности затраченных усилий негосударственного поставщика на оказание услуги, согласно предоставленной сметы. Передача услуг осуществляется на основании заключенного соглашения между</w:t>
      </w:r>
      <w:r w:rsidRPr="006509F9">
        <w:rPr>
          <w:rFonts w:ascii="Times New Roman" w:eastAsia="Times New Roman" w:hAnsi="Times New Roman" w:cs="Times New Roman"/>
          <w:color w:val="2C2C2D"/>
          <w:sz w:val="28"/>
          <w:szCs w:val="28"/>
          <w:lang w:eastAsia="ru-RU" w:bidi="ru-RU"/>
        </w:rPr>
        <w:t xml:space="preserve"> </w:t>
      </w:r>
      <w:r w:rsidRPr="006509F9">
        <w:rPr>
          <w:rFonts w:ascii="Times New Roman" w:hAnsi="Times New Roman" w:cs="Times New Roman"/>
          <w:sz w:val="28"/>
          <w:szCs w:val="28"/>
          <w:lang w:bidi="ru-RU"/>
        </w:rPr>
        <w:lastRenderedPageBreak/>
        <w:t>муниципальным образованием и негосударственной организацией по результатам конкурсного отбора.</w:t>
      </w:r>
    </w:p>
    <w:p w:rsidR="006509F9" w:rsidRPr="006509F9" w:rsidRDefault="006509F9" w:rsidP="006509F9">
      <w:pPr>
        <w:widowControl w:val="0"/>
        <w:tabs>
          <w:tab w:val="left" w:pos="426"/>
        </w:tabs>
        <w:spacing w:after="0" w:line="317" w:lineRule="exact"/>
        <w:ind w:right="180"/>
        <w:jc w:val="both"/>
        <w:rPr>
          <w:rFonts w:ascii="Times New Roman" w:hAnsi="Times New Roman" w:cs="Times New Roman"/>
          <w:sz w:val="28"/>
          <w:szCs w:val="28"/>
          <w:lang w:bidi="ru-RU"/>
        </w:rPr>
      </w:pPr>
      <w:r>
        <w:rPr>
          <w:rFonts w:ascii="Times New Roman" w:hAnsi="Times New Roman" w:cs="Times New Roman"/>
          <w:sz w:val="28"/>
          <w:szCs w:val="28"/>
          <w:lang w:bidi="ru-RU"/>
        </w:rPr>
        <w:tab/>
        <w:t xml:space="preserve">Пункт 3.5. </w:t>
      </w:r>
      <w:proofErr w:type="gramStart"/>
      <w:r w:rsidRPr="006509F9">
        <w:rPr>
          <w:rFonts w:ascii="Times New Roman" w:hAnsi="Times New Roman" w:cs="Times New Roman"/>
          <w:sz w:val="28"/>
          <w:szCs w:val="28"/>
          <w:lang w:bidi="ru-RU"/>
        </w:rPr>
        <w:t>Постановлением администрации Березовского района от 11.08.2021 № 925 «Об утверждении Порядка предоставления грантов в форме субсидий из средств бюджета Березовского района «Грант главы Березовского района на развитие гражданского общества» предусмотрено включение затрат на коммунальные услуги в состав расходов СОНКО на реализацию социально значимых проектов, поддержка которых осуществляется за счет средств местного бюджета.</w:t>
      </w:r>
      <w:proofErr w:type="gramEnd"/>
    </w:p>
    <w:p w:rsidR="00B62CA2" w:rsidRDefault="00B62CA2" w:rsidP="00266D70">
      <w:pPr>
        <w:shd w:val="clear" w:color="auto" w:fill="FFFFFF"/>
        <w:spacing w:after="0" w:line="240" w:lineRule="auto"/>
        <w:contextualSpacing/>
        <w:rPr>
          <w:rFonts w:ascii="Times New Roman" w:hAnsi="Times New Roman" w:cs="Times New Roman"/>
          <w:sz w:val="18"/>
          <w:szCs w:val="18"/>
        </w:rPr>
      </w:pPr>
    </w:p>
    <w:p w:rsidR="00B62CA2" w:rsidRDefault="00B62CA2" w:rsidP="00266D70">
      <w:pPr>
        <w:shd w:val="clear" w:color="auto" w:fill="FFFFFF"/>
        <w:spacing w:after="0" w:line="240" w:lineRule="auto"/>
        <w:contextualSpacing/>
        <w:rPr>
          <w:rFonts w:ascii="Times New Roman" w:hAnsi="Times New Roman" w:cs="Times New Roman"/>
          <w:sz w:val="18"/>
          <w:szCs w:val="18"/>
        </w:rPr>
      </w:pPr>
    </w:p>
    <w:p w:rsidR="00B62CA2" w:rsidRPr="00266D70" w:rsidRDefault="00266D70" w:rsidP="00266D70">
      <w:pPr>
        <w:shd w:val="clear" w:color="auto" w:fill="FFFFFF"/>
        <w:spacing w:after="0" w:line="240" w:lineRule="auto"/>
        <w:contextualSpacing/>
        <w:rPr>
          <w:rFonts w:ascii="Times New Roman" w:hAnsi="Times New Roman" w:cs="Times New Roman"/>
          <w:b/>
          <w:bCs/>
          <w:sz w:val="24"/>
          <w:szCs w:val="24"/>
          <w:lang w:eastAsia="ru-RU"/>
        </w:rPr>
      </w:pPr>
      <w:r w:rsidRPr="00266D70">
        <w:rPr>
          <w:rFonts w:ascii="Times New Roman" w:hAnsi="Times New Roman" w:cs="Times New Roman"/>
          <w:b/>
          <w:bCs/>
          <w:sz w:val="24"/>
          <w:szCs w:val="24"/>
          <w:lang w:eastAsia="ru-RU"/>
        </w:rPr>
        <w:t>СОВЕТСКИЙ РАЙОН</w:t>
      </w:r>
    </w:p>
    <w:p w:rsidR="00766562" w:rsidRPr="00766562" w:rsidRDefault="00766562" w:rsidP="00766562">
      <w:pPr>
        <w:widowControl w:val="0"/>
        <w:spacing w:after="0" w:line="298" w:lineRule="exact"/>
        <w:ind w:firstLine="740"/>
        <w:jc w:val="both"/>
        <w:rPr>
          <w:rFonts w:ascii="Times New Roman" w:hAnsi="Times New Roman" w:cs="Times New Roman"/>
          <w:sz w:val="28"/>
          <w:szCs w:val="28"/>
          <w:lang w:bidi="ru-RU"/>
        </w:rPr>
      </w:pPr>
      <w:r w:rsidRPr="00766562">
        <w:rPr>
          <w:rFonts w:ascii="Times New Roman" w:hAnsi="Times New Roman" w:cs="Times New Roman"/>
          <w:sz w:val="28"/>
          <w:szCs w:val="28"/>
          <w:lang w:bidi="ru-RU"/>
        </w:rPr>
        <w:t xml:space="preserve">п. 3.1. Актуальная информация о наличии помещений, находящихся в муниципальной собственности, для предоставления социально ориентированным некоммерческим организациям, размещена на официальном сайте Советского района </w:t>
      </w:r>
      <w:hyperlink r:id="rId12" w:history="1">
        <w:r w:rsidRPr="00766562">
          <w:rPr>
            <w:rFonts w:ascii="Times New Roman" w:hAnsi="Times New Roman" w:cs="Times New Roman"/>
            <w:sz w:val="28"/>
            <w:szCs w:val="28"/>
            <w:lang w:bidi="ru-RU"/>
          </w:rPr>
          <w:t>https://dms.admsov.com/negos.php</w:t>
        </w:r>
      </w:hyperlink>
      <w:r w:rsidRPr="00766562">
        <w:rPr>
          <w:rFonts w:ascii="Times New Roman" w:hAnsi="Times New Roman" w:cs="Times New Roman"/>
          <w:sz w:val="28"/>
          <w:szCs w:val="28"/>
          <w:lang w:bidi="ru-RU"/>
        </w:rPr>
        <w:t>.</w:t>
      </w:r>
    </w:p>
    <w:p w:rsidR="00766562" w:rsidRPr="00766562" w:rsidRDefault="00766562" w:rsidP="00766562">
      <w:pPr>
        <w:widowControl w:val="0"/>
        <w:spacing w:after="0" w:line="298" w:lineRule="exact"/>
        <w:ind w:firstLine="740"/>
        <w:jc w:val="both"/>
        <w:rPr>
          <w:rFonts w:ascii="Times New Roman" w:hAnsi="Times New Roman" w:cs="Times New Roman"/>
          <w:sz w:val="28"/>
          <w:szCs w:val="28"/>
          <w:lang w:bidi="ru-RU"/>
        </w:rPr>
      </w:pPr>
      <w:r w:rsidRPr="00766562">
        <w:rPr>
          <w:rFonts w:ascii="Times New Roman" w:hAnsi="Times New Roman" w:cs="Times New Roman"/>
          <w:sz w:val="28"/>
          <w:szCs w:val="28"/>
          <w:lang w:bidi="ru-RU"/>
        </w:rPr>
        <w:t>п. 3.2. Перечень муниципального имущества Советского района, предоставляемого социально ориентированным некоммерческим организациям (Перечень СОНКО), утвержден постановлением администрации Советского района от 12.02.2014 № 350 «Об утверждении перечня муниципального имущества Советского района, предоставляемого социально ориентированным некоммерческим организациям». В соответствии с постановлением администрации Советского района от 09.01.2014 № 1/НПА «Об имущественной поддержке социально ориентированных некоммерческих организаций», указанный перечень подлежит обязательному размещению на официальном сайте Советского района. Определен перечень должностных лиц, ответственных за размещением перечня муниципального имущества Советского района на официальном сайте Советского района.</w:t>
      </w:r>
    </w:p>
    <w:p w:rsidR="00766562" w:rsidRDefault="00766562" w:rsidP="00766562">
      <w:pPr>
        <w:widowControl w:val="0"/>
        <w:spacing w:after="0" w:line="298" w:lineRule="exact"/>
        <w:ind w:firstLine="740"/>
        <w:jc w:val="both"/>
        <w:rPr>
          <w:rFonts w:ascii="Times New Roman" w:hAnsi="Times New Roman" w:cs="Times New Roman"/>
          <w:sz w:val="28"/>
          <w:szCs w:val="28"/>
          <w:lang w:bidi="ru-RU"/>
        </w:rPr>
      </w:pPr>
      <w:r w:rsidRPr="00766562">
        <w:rPr>
          <w:rFonts w:ascii="Times New Roman" w:hAnsi="Times New Roman" w:cs="Times New Roman"/>
          <w:sz w:val="28"/>
          <w:szCs w:val="28"/>
          <w:lang w:bidi="ru-RU"/>
        </w:rPr>
        <w:t xml:space="preserve">п. 3.3. Предоставление помещений для СОНКО на территориях действующих муниципальных организаций, схожих по профилю и направлениям деятельности государственной (негосударственной) организации, отсутствует. </w:t>
      </w:r>
    </w:p>
    <w:p w:rsidR="00766562" w:rsidRPr="00766562" w:rsidRDefault="00766562" w:rsidP="00766562">
      <w:pPr>
        <w:widowControl w:val="0"/>
        <w:spacing w:after="0" w:line="298" w:lineRule="exact"/>
        <w:ind w:firstLine="740"/>
        <w:jc w:val="both"/>
        <w:rPr>
          <w:rFonts w:ascii="Times New Roman" w:hAnsi="Times New Roman" w:cs="Times New Roman"/>
          <w:sz w:val="28"/>
          <w:szCs w:val="28"/>
          <w:lang w:bidi="ru-RU"/>
        </w:rPr>
      </w:pPr>
      <w:proofErr w:type="spellStart"/>
      <w:r w:rsidRPr="00766562">
        <w:rPr>
          <w:rFonts w:ascii="Times New Roman" w:hAnsi="Times New Roman" w:cs="Times New Roman"/>
          <w:sz w:val="28"/>
          <w:szCs w:val="28"/>
          <w:lang w:bidi="ru-RU"/>
        </w:rPr>
        <w:t>пп</w:t>
      </w:r>
      <w:proofErr w:type="spellEnd"/>
      <w:r w:rsidRPr="00766562">
        <w:rPr>
          <w:rFonts w:ascii="Times New Roman" w:hAnsi="Times New Roman" w:cs="Times New Roman"/>
          <w:sz w:val="28"/>
          <w:szCs w:val="28"/>
          <w:lang w:bidi="ru-RU"/>
        </w:rPr>
        <w:t xml:space="preserve">. 3.4, 3.5. </w:t>
      </w:r>
      <w:proofErr w:type="gramStart"/>
      <w:r w:rsidRPr="00766562">
        <w:rPr>
          <w:rFonts w:ascii="Times New Roman" w:hAnsi="Times New Roman" w:cs="Times New Roman"/>
          <w:sz w:val="28"/>
          <w:szCs w:val="28"/>
          <w:lang w:bidi="ru-RU"/>
        </w:rPr>
        <w:t>В нормативно-правовых актах администрации Советского района, регламентирующих проведение конкурсных процедур при передаче услуг негосударственным поставщикам, не предусмотрено применение методики расчета</w:t>
      </w:r>
      <w:r>
        <w:rPr>
          <w:rFonts w:ascii="Times New Roman" w:hAnsi="Times New Roman" w:cs="Times New Roman"/>
          <w:sz w:val="28"/>
          <w:szCs w:val="28"/>
          <w:lang w:bidi="ru-RU"/>
        </w:rPr>
        <w:t xml:space="preserve"> </w:t>
      </w:r>
      <w:r w:rsidRPr="00766562">
        <w:rPr>
          <w:rFonts w:ascii="Times New Roman" w:hAnsi="Times New Roman" w:cs="Times New Roman"/>
          <w:sz w:val="28"/>
          <w:szCs w:val="28"/>
          <w:lang w:bidi="ru-RU"/>
        </w:rPr>
        <w:t>тарифа на передачу услуг негосударственным поставщикам на использование оборудования, мебели, расходных материалов, а также включение затрат СО НКО на коммунальные услуги в проекты, поддержка которых осуществляется за счет бюджета района но итогам конкурсного отбора</w:t>
      </w:r>
      <w:proofErr w:type="gramEnd"/>
    </w:p>
    <w:p w:rsidR="00766562" w:rsidRPr="00766562" w:rsidRDefault="00766562" w:rsidP="00766562">
      <w:pPr>
        <w:widowControl w:val="0"/>
        <w:spacing w:after="0" w:line="298" w:lineRule="exact"/>
        <w:jc w:val="both"/>
        <w:rPr>
          <w:rFonts w:ascii="Times New Roman" w:hAnsi="Times New Roman" w:cs="Times New Roman"/>
          <w:b/>
          <w:sz w:val="28"/>
          <w:szCs w:val="28"/>
          <w:lang w:bidi="ru-RU"/>
        </w:rPr>
      </w:pPr>
    </w:p>
    <w:p w:rsidR="00766562" w:rsidRPr="00766562" w:rsidRDefault="00766562" w:rsidP="00766562">
      <w:pPr>
        <w:widowControl w:val="0"/>
        <w:spacing w:after="0" w:line="298" w:lineRule="exact"/>
        <w:jc w:val="both"/>
        <w:rPr>
          <w:rFonts w:ascii="Times New Roman" w:hAnsi="Times New Roman" w:cs="Times New Roman"/>
          <w:b/>
          <w:sz w:val="28"/>
          <w:szCs w:val="28"/>
          <w:lang w:bidi="ru-RU"/>
        </w:rPr>
      </w:pPr>
      <w:r w:rsidRPr="00766562">
        <w:rPr>
          <w:rFonts w:ascii="Times New Roman" w:hAnsi="Times New Roman" w:cs="Times New Roman"/>
          <w:b/>
          <w:sz w:val="28"/>
          <w:szCs w:val="28"/>
          <w:lang w:bidi="ru-RU"/>
        </w:rPr>
        <w:t>ЮГОРСК</w:t>
      </w:r>
    </w:p>
    <w:p w:rsidR="00766562" w:rsidRDefault="00766562" w:rsidP="00AD7590">
      <w:pPr>
        <w:widowControl w:val="0"/>
        <w:spacing w:after="0" w:line="298" w:lineRule="exact"/>
        <w:ind w:firstLine="708"/>
        <w:jc w:val="both"/>
        <w:rPr>
          <w:rFonts w:ascii="Times New Roman" w:hAnsi="Times New Roman" w:cs="Times New Roman"/>
          <w:sz w:val="28"/>
          <w:szCs w:val="28"/>
          <w:lang w:bidi="ru-RU"/>
        </w:rPr>
      </w:pPr>
      <w:r w:rsidRPr="00766562">
        <w:rPr>
          <w:rFonts w:ascii="Times New Roman" w:hAnsi="Times New Roman" w:cs="Times New Roman"/>
          <w:sz w:val="28"/>
          <w:szCs w:val="28"/>
          <w:lang w:bidi="ru-RU"/>
        </w:rPr>
        <w:t>На официальном сайте органов местного самоуправления города Югорска размещен и поддерживается в актуальном состоянии перечень имущества, переданного в пользование некоммерческим организациям, в том числе социально ориентированным некоммерческим организациям.</w:t>
      </w:r>
    </w:p>
    <w:p w:rsidR="00766562" w:rsidRPr="00766562" w:rsidRDefault="00766562" w:rsidP="00AD7590">
      <w:pPr>
        <w:widowControl w:val="0"/>
        <w:spacing w:after="0" w:line="298" w:lineRule="exact"/>
        <w:ind w:firstLine="740"/>
        <w:jc w:val="both"/>
        <w:rPr>
          <w:rFonts w:ascii="Times New Roman" w:hAnsi="Times New Roman" w:cs="Times New Roman"/>
          <w:sz w:val="28"/>
          <w:szCs w:val="28"/>
          <w:lang w:bidi="ru-RU"/>
        </w:rPr>
      </w:pPr>
      <w:r w:rsidRPr="00766562">
        <w:rPr>
          <w:rFonts w:ascii="Times New Roman" w:hAnsi="Times New Roman" w:cs="Times New Roman"/>
          <w:sz w:val="28"/>
          <w:szCs w:val="28"/>
          <w:lang w:bidi="ru-RU"/>
        </w:rPr>
        <w:t>Информация о перечне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766562">
        <w:rPr>
          <w:rFonts w:ascii="Times New Roman" w:hAnsi="Times New Roman" w:cs="Times New Roman"/>
          <w:sz w:val="28"/>
          <w:szCs w:val="28"/>
          <w:lang w:bidi="ru-RU"/>
        </w:rPr>
        <w:tab/>
        <w:t>размещена на официальном</w:t>
      </w:r>
      <w:r w:rsidRPr="00766562">
        <w:rPr>
          <w:rFonts w:ascii="Times New Roman" w:hAnsi="Times New Roman" w:cs="Times New Roman"/>
          <w:sz w:val="28"/>
          <w:szCs w:val="28"/>
          <w:lang w:bidi="ru-RU"/>
        </w:rPr>
        <w:tab/>
        <w:t>сайте</w:t>
      </w:r>
      <w:r w:rsidRPr="00766562">
        <w:rPr>
          <w:rFonts w:ascii="Times New Roman" w:hAnsi="Times New Roman" w:cs="Times New Roman"/>
          <w:sz w:val="28"/>
          <w:szCs w:val="28"/>
          <w:lang w:bidi="ru-RU"/>
        </w:rPr>
        <w:tab/>
        <w:t>органов</w:t>
      </w:r>
      <w:r w:rsidR="00AD7590">
        <w:rPr>
          <w:rFonts w:ascii="Times New Roman" w:hAnsi="Times New Roman" w:cs="Times New Roman"/>
          <w:sz w:val="28"/>
          <w:szCs w:val="28"/>
          <w:lang w:bidi="ru-RU"/>
        </w:rPr>
        <w:t xml:space="preserve"> </w:t>
      </w:r>
      <w:r w:rsidRPr="00766562">
        <w:rPr>
          <w:rFonts w:ascii="Times New Roman" w:hAnsi="Times New Roman" w:cs="Times New Roman"/>
          <w:sz w:val="28"/>
          <w:szCs w:val="28"/>
          <w:lang w:bidi="ru-RU"/>
        </w:rPr>
        <w:t>местного самоуправления</w:t>
      </w:r>
      <w:r w:rsidRPr="00766562">
        <w:rPr>
          <w:rFonts w:ascii="Times New Roman" w:hAnsi="Times New Roman" w:cs="Times New Roman"/>
          <w:sz w:val="28"/>
          <w:szCs w:val="28"/>
          <w:lang w:bidi="ru-RU"/>
        </w:rPr>
        <w:tab/>
        <w:t>города</w:t>
      </w:r>
      <w:r w:rsidRPr="00766562">
        <w:rPr>
          <w:rFonts w:ascii="Times New Roman" w:hAnsi="Times New Roman" w:cs="Times New Roman"/>
          <w:sz w:val="28"/>
          <w:szCs w:val="28"/>
          <w:lang w:bidi="ru-RU"/>
        </w:rPr>
        <w:tab/>
        <w:t>Югорска</w:t>
      </w:r>
      <w:r w:rsidRPr="00766562">
        <w:rPr>
          <w:rFonts w:ascii="Times New Roman" w:hAnsi="Times New Roman" w:cs="Times New Roman"/>
          <w:sz w:val="28"/>
          <w:szCs w:val="28"/>
          <w:lang w:bidi="ru-RU"/>
        </w:rPr>
        <w:tab/>
        <w:t>по</w:t>
      </w:r>
      <w:r w:rsidRPr="00766562">
        <w:rPr>
          <w:rFonts w:ascii="Times New Roman" w:hAnsi="Times New Roman" w:cs="Times New Roman"/>
          <w:sz w:val="28"/>
          <w:szCs w:val="28"/>
          <w:lang w:bidi="ru-RU"/>
        </w:rPr>
        <w:tab/>
        <w:t>адресу</w:t>
      </w:r>
    </w:p>
    <w:p w:rsidR="00766562" w:rsidRPr="00766562" w:rsidRDefault="00AF20C0" w:rsidP="00766562">
      <w:pPr>
        <w:widowControl w:val="0"/>
        <w:spacing w:after="0" w:line="298" w:lineRule="exact"/>
        <w:ind w:firstLine="740"/>
        <w:jc w:val="both"/>
        <w:rPr>
          <w:rFonts w:ascii="Times New Roman" w:hAnsi="Times New Roman" w:cs="Times New Roman"/>
          <w:sz w:val="28"/>
          <w:szCs w:val="28"/>
          <w:lang w:bidi="ru-RU"/>
        </w:rPr>
      </w:pPr>
      <w:hyperlink r:id="rId13" w:history="1">
        <w:r w:rsidR="00766562" w:rsidRPr="00766562">
          <w:rPr>
            <w:rFonts w:ascii="Times New Roman" w:hAnsi="Times New Roman" w:cs="Times New Roman"/>
            <w:sz w:val="28"/>
            <w:szCs w:val="28"/>
            <w:lang w:bidi="ru-RU"/>
          </w:rPr>
          <w:t xml:space="preserve">https://adm.ugorsk.ru/regulatory/zakon/5581/ </w:t>
        </w:r>
      </w:hyperlink>
      <w:r w:rsidR="00766562" w:rsidRPr="00766562">
        <w:rPr>
          <w:rFonts w:ascii="Times New Roman" w:hAnsi="Times New Roman" w:cs="Times New Roman"/>
          <w:sz w:val="28"/>
          <w:szCs w:val="28"/>
          <w:lang w:bidi="ru-RU"/>
        </w:rPr>
        <w:t>.</w:t>
      </w:r>
    </w:p>
    <w:p w:rsidR="00766562" w:rsidRDefault="00766562" w:rsidP="00766562">
      <w:pPr>
        <w:widowControl w:val="0"/>
        <w:spacing w:after="0" w:line="298" w:lineRule="exact"/>
        <w:ind w:firstLine="740"/>
        <w:jc w:val="both"/>
        <w:rPr>
          <w:rFonts w:ascii="Times New Roman" w:hAnsi="Times New Roman" w:cs="Times New Roman"/>
          <w:b/>
          <w:bCs/>
          <w:sz w:val="24"/>
          <w:szCs w:val="24"/>
          <w:lang w:eastAsia="ru-RU"/>
        </w:rPr>
      </w:pPr>
      <w:r w:rsidRPr="00766562">
        <w:rPr>
          <w:rFonts w:ascii="Times New Roman" w:hAnsi="Times New Roman" w:cs="Times New Roman"/>
          <w:sz w:val="28"/>
          <w:szCs w:val="28"/>
          <w:lang w:bidi="ru-RU"/>
        </w:rPr>
        <w:t>Информация о реализации имущества, находящегося в собственности муниципального образования</w:t>
      </w:r>
      <w:r>
        <w:rPr>
          <w:rFonts w:ascii="Times New Roman" w:hAnsi="Times New Roman" w:cs="Times New Roman"/>
          <w:sz w:val="28"/>
          <w:szCs w:val="28"/>
          <w:lang w:bidi="ru-RU"/>
        </w:rPr>
        <w:tab/>
        <w:t>размещена на</w:t>
      </w:r>
      <w:r>
        <w:rPr>
          <w:rFonts w:ascii="Times New Roman" w:hAnsi="Times New Roman" w:cs="Times New Roman"/>
          <w:sz w:val="28"/>
          <w:szCs w:val="28"/>
          <w:lang w:bidi="ru-RU"/>
        </w:rPr>
        <w:tab/>
        <w:t>официальном</w:t>
      </w:r>
      <w:r>
        <w:rPr>
          <w:rFonts w:ascii="Times New Roman" w:hAnsi="Times New Roman" w:cs="Times New Roman"/>
          <w:sz w:val="28"/>
          <w:szCs w:val="28"/>
          <w:lang w:bidi="ru-RU"/>
        </w:rPr>
        <w:tab/>
        <w:t xml:space="preserve">сайте </w:t>
      </w:r>
      <w:r w:rsidRPr="00766562">
        <w:rPr>
          <w:rFonts w:ascii="Times New Roman" w:hAnsi="Times New Roman" w:cs="Times New Roman"/>
          <w:sz w:val="28"/>
          <w:szCs w:val="28"/>
          <w:lang w:bidi="ru-RU"/>
        </w:rPr>
        <w:t>органов</w:t>
      </w:r>
      <w:r>
        <w:rPr>
          <w:rFonts w:ascii="Times New Roman" w:hAnsi="Times New Roman" w:cs="Times New Roman"/>
          <w:sz w:val="28"/>
          <w:szCs w:val="28"/>
          <w:lang w:bidi="ru-RU"/>
        </w:rPr>
        <w:t xml:space="preserve"> </w:t>
      </w:r>
      <w:r w:rsidRPr="00766562">
        <w:rPr>
          <w:rFonts w:ascii="Times New Roman" w:hAnsi="Times New Roman" w:cs="Times New Roman"/>
          <w:sz w:val="28"/>
          <w:szCs w:val="28"/>
          <w:lang w:bidi="ru-RU"/>
        </w:rPr>
        <w:t>местног</w:t>
      </w:r>
      <w:r>
        <w:rPr>
          <w:rFonts w:ascii="Times New Roman" w:hAnsi="Times New Roman" w:cs="Times New Roman"/>
          <w:sz w:val="28"/>
          <w:szCs w:val="28"/>
          <w:lang w:bidi="ru-RU"/>
        </w:rPr>
        <w:t>о самоуправления</w:t>
      </w:r>
      <w:r>
        <w:rPr>
          <w:rFonts w:ascii="Times New Roman" w:hAnsi="Times New Roman" w:cs="Times New Roman"/>
          <w:sz w:val="28"/>
          <w:szCs w:val="28"/>
          <w:lang w:bidi="ru-RU"/>
        </w:rPr>
        <w:tab/>
        <w:t>города</w:t>
      </w:r>
      <w:r>
        <w:rPr>
          <w:rFonts w:ascii="Times New Roman" w:hAnsi="Times New Roman" w:cs="Times New Roman"/>
          <w:sz w:val="28"/>
          <w:szCs w:val="28"/>
          <w:lang w:bidi="ru-RU"/>
        </w:rPr>
        <w:tab/>
        <w:t xml:space="preserve">Югорска </w:t>
      </w:r>
      <w:r w:rsidRPr="00766562">
        <w:rPr>
          <w:rFonts w:ascii="Times New Roman" w:hAnsi="Times New Roman" w:cs="Times New Roman"/>
          <w:sz w:val="28"/>
          <w:szCs w:val="28"/>
          <w:lang w:bidi="ru-RU"/>
        </w:rPr>
        <w:t>по</w:t>
      </w:r>
      <w:r>
        <w:rPr>
          <w:rFonts w:ascii="Times New Roman" w:hAnsi="Times New Roman" w:cs="Times New Roman"/>
          <w:sz w:val="28"/>
          <w:szCs w:val="28"/>
          <w:lang w:bidi="ru-RU"/>
        </w:rPr>
        <w:t xml:space="preserve"> </w:t>
      </w:r>
      <w:r w:rsidRPr="00766562">
        <w:rPr>
          <w:rFonts w:ascii="Times New Roman" w:hAnsi="Times New Roman" w:cs="Times New Roman"/>
          <w:sz w:val="28"/>
          <w:szCs w:val="28"/>
          <w:lang w:bidi="ru-RU"/>
        </w:rPr>
        <w:t>адресу</w:t>
      </w:r>
      <w:r>
        <w:rPr>
          <w:rFonts w:ascii="Times New Roman" w:hAnsi="Times New Roman" w:cs="Times New Roman"/>
          <w:sz w:val="28"/>
          <w:szCs w:val="28"/>
          <w:lang w:bidi="ru-RU"/>
        </w:rPr>
        <w:t xml:space="preserve"> </w:t>
      </w:r>
      <w:hyperlink r:id="rId14" w:history="1">
        <w:r w:rsidRPr="00766562">
          <w:rPr>
            <w:rFonts w:ascii="Times New Roman" w:hAnsi="Times New Roman" w:cs="Times New Roman"/>
            <w:sz w:val="28"/>
            <w:szCs w:val="28"/>
            <w:lang w:bidi="ru-RU"/>
          </w:rPr>
          <w:t>http://adm.ugorsk.ru/konkurs/index.php,</w:t>
        </w:r>
      </w:hyperlink>
      <w:r w:rsidRPr="00766562">
        <w:rPr>
          <w:rFonts w:ascii="Times New Roman" w:hAnsi="Times New Roman" w:cs="Times New Roman"/>
          <w:sz w:val="28"/>
          <w:szCs w:val="28"/>
          <w:lang w:bidi="ru-RU"/>
        </w:rPr>
        <w:t xml:space="preserve"> а также на официальном сайте Российской Федерации в сети Интернет для размещения информации о проведении торгов</w:t>
      </w:r>
      <w:hyperlink r:id="rId15" w:history="1">
        <w:r w:rsidRPr="00766562">
          <w:rPr>
            <w:rFonts w:ascii="Times New Roman" w:hAnsi="Times New Roman" w:cs="Times New Roman"/>
            <w:sz w:val="28"/>
            <w:szCs w:val="28"/>
            <w:lang w:bidi="ru-RU"/>
          </w:rPr>
          <w:t xml:space="preserve"> www.torgi.gov.ru.</w:t>
        </w:r>
      </w:hyperlink>
    </w:p>
    <w:p w:rsidR="00766562" w:rsidRDefault="00766562" w:rsidP="00766562">
      <w:pPr>
        <w:widowControl w:val="0"/>
        <w:spacing w:after="0" w:line="341" w:lineRule="exact"/>
        <w:jc w:val="both"/>
        <w:rPr>
          <w:rFonts w:ascii="Times New Roman" w:hAnsi="Times New Roman" w:cs="Times New Roman"/>
          <w:b/>
          <w:sz w:val="28"/>
          <w:szCs w:val="28"/>
          <w:lang w:bidi="ru-RU"/>
        </w:rPr>
      </w:pPr>
    </w:p>
    <w:p w:rsidR="00766562" w:rsidRPr="00766562" w:rsidRDefault="00766562" w:rsidP="00766562">
      <w:pPr>
        <w:widowControl w:val="0"/>
        <w:spacing w:after="0" w:line="341" w:lineRule="exact"/>
        <w:jc w:val="both"/>
        <w:rPr>
          <w:rFonts w:ascii="Times New Roman" w:hAnsi="Times New Roman" w:cs="Times New Roman"/>
          <w:b/>
          <w:sz w:val="28"/>
          <w:szCs w:val="28"/>
          <w:lang w:bidi="ru-RU"/>
        </w:rPr>
      </w:pPr>
      <w:r w:rsidRPr="00766562">
        <w:rPr>
          <w:rFonts w:ascii="Times New Roman" w:hAnsi="Times New Roman" w:cs="Times New Roman"/>
          <w:b/>
          <w:sz w:val="28"/>
          <w:szCs w:val="28"/>
          <w:lang w:bidi="ru-RU"/>
        </w:rPr>
        <w:t>КОГАЛЫМ</w:t>
      </w:r>
    </w:p>
    <w:p w:rsidR="006509F9" w:rsidRPr="006509F9" w:rsidRDefault="006509F9" w:rsidP="00766562">
      <w:pPr>
        <w:widowControl w:val="0"/>
        <w:spacing w:after="0" w:line="341" w:lineRule="exact"/>
        <w:ind w:firstLine="708"/>
        <w:jc w:val="both"/>
        <w:rPr>
          <w:rFonts w:ascii="Times New Roman" w:hAnsi="Times New Roman" w:cs="Times New Roman"/>
          <w:sz w:val="28"/>
          <w:szCs w:val="28"/>
          <w:lang w:bidi="ru-RU"/>
        </w:rPr>
      </w:pPr>
      <w:proofErr w:type="gramStart"/>
      <w:r w:rsidRPr="006509F9">
        <w:rPr>
          <w:rFonts w:ascii="Times New Roman" w:hAnsi="Times New Roman" w:cs="Times New Roman"/>
          <w:sz w:val="28"/>
          <w:szCs w:val="28"/>
          <w:lang w:bidi="ru-RU"/>
        </w:rPr>
        <w:t>Перечень помещений, находящихся в муниципальной собственности, для предоставления социально ориентированным некоммерческим организациям (далее</w:t>
      </w:r>
      <w:r w:rsidR="00AD7590">
        <w:rPr>
          <w:rFonts w:ascii="Times New Roman" w:hAnsi="Times New Roman" w:cs="Times New Roman"/>
          <w:sz w:val="28"/>
          <w:szCs w:val="28"/>
          <w:lang w:bidi="ru-RU"/>
        </w:rPr>
        <w:t xml:space="preserve"> </w:t>
      </w:r>
      <w:r w:rsidRPr="006509F9">
        <w:rPr>
          <w:rFonts w:ascii="Times New Roman" w:hAnsi="Times New Roman" w:cs="Times New Roman"/>
          <w:sz w:val="28"/>
          <w:szCs w:val="28"/>
          <w:lang w:bidi="ru-RU"/>
        </w:rPr>
        <w:t>- СОНКО) с целью осуществления их уставной деятельности утвержден Постановлением Администрации города Когалыма от 18.08.2017 №1780 «Об утверждении перечня муниципального имущества, свободного от прав третьих лиц (за исключением имущественных прав некоммерческих организаций), предназначенного для поддержки социально ориентированных некоммерческих организаций».</w:t>
      </w:r>
      <w:proofErr w:type="gramEnd"/>
    </w:p>
    <w:p w:rsidR="006509F9" w:rsidRPr="006509F9" w:rsidRDefault="006509F9" w:rsidP="006509F9">
      <w:pPr>
        <w:widowControl w:val="0"/>
        <w:spacing w:after="0" w:line="341" w:lineRule="exact"/>
        <w:ind w:firstLine="740"/>
        <w:jc w:val="both"/>
        <w:rPr>
          <w:rFonts w:ascii="Times New Roman" w:hAnsi="Times New Roman" w:cs="Times New Roman"/>
          <w:sz w:val="28"/>
          <w:szCs w:val="28"/>
          <w:lang w:bidi="ru-RU"/>
        </w:rPr>
      </w:pPr>
      <w:proofErr w:type="gramStart"/>
      <w:r w:rsidRPr="006509F9">
        <w:rPr>
          <w:rFonts w:ascii="Times New Roman" w:hAnsi="Times New Roman" w:cs="Times New Roman"/>
          <w:sz w:val="28"/>
          <w:szCs w:val="28"/>
          <w:lang w:bidi="ru-RU"/>
        </w:rPr>
        <w:t>Информация о наличии помещений, для предоставления СОНКО с целью осуществления их уставной деятельности размещена и регулярно обновляется на официальном сайте Администрации города Когалыма (раздел «Социальная сфера» - «Для негосударственных поставщиков социальных услуг», который размещен на первой странице сайта в виде баннера), в соответствии с Постановлением Администрации города Когалыма от 20.07.2017 №1579 «Об утверждении порядка формирования, ведения, опубликования перечня муниципального имущества, свободного</w:t>
      </w:r>
      <w:proofErr w:type="gramEnd"/>
      <w:r w:rsidRPr="006509F9">
        <w:rPr>
          <w:rFonts w:ascii="Times New Roman" w:hAnsi="Times New Roman" w:cs="Times New Roman"/>
          <w:sz w:val="28"/>
          <w:szCs w:val="28"/>
          <w:lang w:bidi="ru-RU"/>
        </w:rPr>
        <w:t xml:space="preserve"> от прав третьих лиц (за исключением имущественных прав некоммерческих организаций), </w:t>
      </w:r>
      <w:proofErr w:type="gramStart"/>
      <w:r w:rsidRPr="006509F9">
        <w:rPr>
          <w:rFonts w:ascii="Times New Roman" w:hAnsi="Times New Roman" w:cs="Times New Roman"/>
          <w:sz w:val="28"/>
          <w:szCs w:val="28"/>
          <w:lang w:bidi="ru-RU"/>
        </w:rPr>
        <w:t>предназначенного</w:t>
      </w:r>
      <w:proofErr w:type="gramEnd"/>
      <w:r w:rsidRPr="006509F9">
        <w:rPr>
          <w:rFonts w:ascii="Times New Roman" w:hAnsi="Times New Roman" w:cs="Times New Roman"/>
          <w:sz w:val="28"/>
          <w:szCs w:val="28"/>
          <w:lang w:bidi="ru-RU"/>
        </w:rPr>
        <w:t xml:space="preserve"> для поддержки социально ориентированных некоммерческих организаций». В настоящее время все помещения, находящиеся в перечне для передачи СОНКО имеют статус передано.</w:t>
      </w:r>
    </w:p>
    <w:p w:rsidR="006509F9" w:rsidRPr="006509F9" w:rsidRDefault="006509F9" w:rsidP="006509F9">
      <w:pPr>
        <w:widowControl w:val="0"/>
        <w:spacing w:after="0" w:line="341" w:lineRule="exact"/>
        <w:ind w:firstLine="740"/>
        <w:jc w:val="both"/>
        <w:rPr>
          <w:rFonts w:ascii="Times New Roman" w:hAnsi="Times New Roman" w:cs="Times New Roman"/>
          <w:sz w:val="28"/>
          <w:szCs w:val="28"/>
          <w:lang w:bidi="ru-RU"/>
        </w:rPr>
      </w:pPr>
      <w:proofErr w:type="gramStart"/>
      <w:r w:rsidRPr="006509F9">
        <w:rPr>
          <w:rFonts w:ascii="Times New Roman" w:hAnsi="Times New Roman" w:cs="Times New Roman"/>
          <w:sz w:val="28"/>
          <w:szCs w:val="28"/>
          <w:lang w:bidi="ru-RU"/>
        </w:rPr>
        <w:t>Ответственность должностных лиц за уклонение от обязанностей по размещению в открытом доступе актуальной, оперативной и корректной информации о наличии помещений установлена в рамках исполнения должностных обязанностей в соответствии с Должностной инструкцией и Решением думы города Когалыма от 25.09.2019 №362-ГД «О денежном содержании лица, замещающего муниципальную должность, и лица, замещающего должность муниципальной службы в органах местного самоуправления города Когалыма».</w:t>
      </w:r>
      <w:proofErr w:type="gramEnd"/>
    </w:p>
    <w:p w:rsidR="006509F9" w:rsidRPr="006509F9" w:rsidRDefault="006509F9" w:rsidP="006509F9">
      <w:pPr>
        <w:widowControl w:val="0"/>
        <w:spacing w:after="0" w:line="341" w:lineRule="exact"/>
        <w:ind w:firstLine="760"/>
        <w:jc w:val="both"/>
        <w:rPr>
          <w:rFonts w:ascii="Times New Roman" w:hAnsi="Times New Roman" w:cs="Times New Roman"/>
          <w:sz w:val="28"/>
          <w:szCs w:val="28"/>
          <w:lang w:bidi="ru-RU"/>
        </w:rPr>
      </w:pPr>
      <w:r w:rsidRPr="006509F9">
        <w:rPr>
          <w:rFonts w:ascii="Times New Roman" w:hAnsi="Times New Roman" w:cs="Times New Roman"/>
          <w:sz w:val="28"/>
          <w:szCs w:val="28"/>
          <w:lang w:bidi="ru-RU"/>
        </w:rPr>
        <w:t>На территориях действующих муниципальных организаций предусмотрена передача помещений, принадлежащих им на праве оперативного управления, СОНКО по договору безвозмездного пользования, а также социальным предпринимателям по договору аренды.</w:t>
      </w:r>
    </w:p>
    <w:p w:rsidR="006509F9" w:rsidRPr="006509F9" w:rsidRDefault="006509F9" w:rsidP="006509F9">
      <w:pPr>
        <w:widowControl w:val="0"/>
        <w:spacing w:after="0" w:line="341" w:lineRule="exact"/>
        <w:ind w:firstLine="760"/>
        <w:jc w:val="both"/>
        <w:rPr>
          <w:rFonts w:ascii="Times New Roman" w:hAnsi="Times New Roman" w:cs="Times New Roman"/>
          <w:sz w:val="28"/>
          <w:szCs w:val="28"/>
          <w:lang w:bidi="ru-RU"/>
        </w:rPr>
      </w:pPr>
      <w:r w:rsidRPr="006509F9">
        <w:rPr>
          <w:rFonts w:ascii="Times New Roman" w:hAnsi="Times New Roman" w:cs="Times New Roman"/>
          <w:sz w:val="28"/>
          <w:szCs w:val="28"/>
          <w:lang w:bidi="ru-RU"/>
        </w:rPr>
        <w:t xml:space="preserve">При расчёте размера субсидии негосударственным поставщикам соблюдаются требования, аналогичные требованиям к определению нормативных затрат на оказание муниципальных услуг в соответствующих сферах на финансовое обеспечение выполнения муниципального задания на </w:t>
      </w:r>
      <w:r w:rsidRPr="006509F9">
        <w:rPr>
          <w:rFonts w:ascii="Times New Roman" w:hAnsi="Times New Roman" w:cs="Times New Roman"/>
          <w:sz w:val="28"/>
          <w:szCs w:val="28"/>
          <w:lang w:bidi="ru-RU"/>
        </w:rPr>
        <w:lastRenderedPageBreak/>
        <w:t>оказание муниципальных услуг (выполнение работ) муниципальными учреждениями города Когалыма.</w:t>
      </w:r>
    </w:p>
    <w:p w:rsidR="006509F9" w:rsidRPr="006509F9" w:rsidRDefault="006509F9" w:rsidP="006509F9">
      <w:pPr>
        <w:widowControl w:val="0"/>
        <w:spacing w:after="0" w:line="341" w:lineRule="exact"/>
        <w:ind w:firstLine="760"/>
        <w:jc w:val="both"/>
        <w:rPr>
          <w:rFonts w:ascii="Times New Roman" w:hAnsi="Times New Roman" w:cs="Times New Roman"/>
          <w:sz w:val="28"/>
          <w:szCs w:val="28"/>
          <w:lang w:bidi="ru-RU"/>
        </w:rPr>
      </w:pPr>
      <w:r w:rsidRPr="006509F9">
        <w:rPr>
          <w:rFonts w:ascii="Times New Roman" w:hAnsi="Times New Roman" w:cs="Times New Roman"/>
          <w:sz w:val="28"/>
          <w:szCs w:val="28"/>
          <w:lang w:bidi="ru-RU"/>
        </w:rPr>
        <w:t>Размер субсидии определяется по направлениям расходов и включает в себя:</w:t>
      </w:r>
    </w:p>
    <w:p w:rsidR="006509F9" w:rsidRPr="006509F9" w:rsidRDefault="006509F9" w:rsidP="006509F9">
      <w:pPr>
        <w:widowControl w:val="0"/>
        <w:numPr>
          <w:ilvl w:val="0"/>
          <w:numId w:val="3"/>
        </w:numPr>
        <w:tabs>
          <w:tab w:val="left" w:pos="1042"/>
        </w:tabs>
        <w:spacing w:after="0" w:line="341" w:lineRule="exact"/>
        <w:ind w:firstLine="760"/>
        <w:jc w:val="both"/>
        <w:rPr>
          <w:rFonts w:ascii="Times New Roman" w:hAnsi="Times New Roman" w:cs="Times New Roman"/>
          <w:sz w:val="28"/>
          <w:szCs w:val="28"/>
          <w:lang w:bidi="ru-RU"/>
        </w:rPr>
      </w:pPr>
      <w:r w:rsidRPr="006509F9">
        <w:rPr>
          <w:rFonts w:ascii="Times New Roman" w:hAnsi="Times New Roman" w:cs="Times New Roman"/>
          <w:sz w:val="28"/>
          <w:szCs w:val="28"/>
          <w:lang w:bidi="ru-RU"/>
        </w:rPr>
        <w:t>расходы, непосредственно связанные с оказанием услуг (оплата труда, приобретение материальных запасов, используемых в процессе оказания услуги, иные затраты);</w:t>
      </w:r>
    </w:p>
    <w:p w:rsidR="006509F9" w:rsidRPr="006509F9" w:rsidRDefault="006509F9" w:rsidP="006509F9">
      <w:pPr>
        <w:widowControl w:val="0"/>
        <w:numPr>
          <w:ilvl w:val="0"/>
          <w:numId w:val="3"/>
        </w:numPr>
        <w:tabs>
          <w:tab w:val="left" w:pos="932"/>
        </w:tabs>
        <w:spacing w:after="0" w:line="341" w:lineRule="exact"/>
        <w:ind w:firstLine="760"/>
        <w:jc w:val="both"/>
        <w:rPr>
          <w:rFonts w:ascii="Times New Roman" w:hAnsi="Times New Roman" w:cs="Times New Roman"/>
          <w:sz w:val="28"/>
          <w:szCs w:val="28"/>
          <w:lang w:bidi="ru-RU"/>
        </w:rPr>
      </w:pPr>
      <w:r w:rsidRPr="006509F9">
        <w:rPr>
          <w:rFonts w:ascii="Times New Roman" w:hAnsi="Times New Roman" w:cs="Times New Roman"/>
          <w:sz w:val="28"/>
          <w:szCs w:val="28"/>
          <w:lang w:bidi="ru-RU"/>
        </w:rPr>
        <w:t>расходы на общехозяйственные нужды на оказание услуг (коммунальные услуги, затраты на содержание объектов недвижимого имущества и особо ценного движимого имущества, а также затраты на аренду указанного имущества, затраты на приобретение услуг связи, затраты на приобретение транспортных услуг, затраты на прочие общехозяйственные нужды).</w:t>
      </w:r>
    </w:p>
    <w:p w:rsidR="00B62CA2" w:rsidRPr="00766562" w:rsidRDefault="00B62CA2" w:rsidP="001C311D">
      <w:pPr>
        <w:shd w:val="clear" w:color="auto" w:fill="FFFFFF"/>
        <w:spacing w:after="0" w:line="240" w:lineRule="auto"/>
        <w:rPr>
          <w:rFonts w:ascii="Times New Roman" w:hAnsi="Times New Roman" w:cs="Times New Roman"/>
          <w:sz w:val="28"/>
          <w:szCs w:val="28"/>
          <w:lang w:bidi="ru-RU"/>
        </w:rPr>
      </w:pPr>
    </w:p>
    <w:p w:rsidR="00B62CA2" w:rsidRPr="00766562" w:rsidRDefault="00B62CA2" w:rsidP="001C311D">
      <w:pPr>
        <w:shd w:val="clear" w:color="auto" w:fill="FFFFFF"/>
        <w:spacing w:after="0" w:line="240" w:lineRule="auto"/>
        <w:rPr>
          <w:rFonts w:ascii="Times New Roman" w:hAnsi="Times New Roman" w:cs="Times New Roman"/>
          <w:sz w:val="28"/>
          <w:szCs w:val="28"/>
          <w:lang w:bidi="ru-RU"/>
        </w:rPr>
      </w:pPr>
    </w:p>
    <w:p w:rsidR="00B62CA2" w:rsidRPr="00766562" w:rsidRDefault="00B62CA2" w:rsidP="001C311D">
      <w:pPr>
        <w:shd w:val="clear" w:color="auto" w:fill="FFFFFF"/>
        <w:spacing w:after="0" w:line="240" w:lineRule="auto"/>
        <w:rPr>
          <w:rFonts w:ascii="Times New Roman" w:hAnsi="Times New Roman" w:cs="Times New Roman"/>
          <w:sz w:val="28"/>
          <w:szCs w:val="28"/>
          <w:lang w:bidi="ru-RU"/>
        </w:rPr>
      </w:pPr>
    </w:p>
    <w:p w:rsidR="00B62CA2" w:rsidRPr="00766562" w:rsidRDefault="00B62CA2" w:rsidP="001C311D">
      <w:pPr>
        <w:shd w:val="clear" w:color="auto" w:fill="FFFFFF"/>
        <w:spacing w:after="0" w:line="240" w:lineRule="auto"/>
        <w:rPr>
          <w:rFonts w:ascii="Times New Roman" w:hAnsi="Times New Roman" w:cs="Times New Roman"/>
          <w:sz w:val="28"/>
          <w:szCs w:val="28"/>
          <w:lang w:bidi="ru-RU"/>
        </w:rPr>
      </w:pPr>
    </w:p>
    <w:p w:rsidR="00B62CA2" w:rsidRPr="00766562" w:rsidRDefault="00B62CA2" w:rsidP="001C311D">
      <w:pPr>
        <w:shd w:val="clear" w:color="auto" w:fill="FFFFFF"/>
        <w:spacing w:after="0" w:line="240" w:lineRule="auto"/>
        <w:rPr>
          <w:rFonts w:ascii="Times New Roman" w:hAnsi="Times New Roman" w:cs="Times New Roman"/>
          <w:sz w:val="28"/>
          <w:szCs w:val="28"/>
          <w:lang w:bidi="ru-RU"/>
        </w:rPr>
      </w:pPr>
    </w:p>
    <w:p w:rsidR="00B62CA2" w:rsidRPr="00766562" w:rsidRDefault="00B62CA2" w:rsidP="001C311D">
      <w:pPr>
        <w:shd w:val="clear" w:color="auto" w:fill="FFFFFF"/>
        <w:spacing w:after="0" w:line="240" w:lineRule="auto"/>
        <w:rPr>
          <w:rFonts w:ascii="Times New Roman" w:hAnsi="Times New Roman" w:cs="Times New Roman"/>
          <w:sz w:val="28"/>
          <w:szCs w:val="28"/>
          <w:lang w:bidi="ru-RU"/>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p w:rsidR="00B62CA2" w:rsidRDefault="00B62CA2" w:rsidP="001C311D">
      <w:pPr>
        <w:shd w:val="clear" w:color="auto" w:fill="FFFFFF"/>
        <w:spacing w:after="0" w:line="240" w:lineRule="auto"/>
        <w:rPr>
          <w:rFonts w:ascii="Times New Roman" w:hAnsi="Times New Roman" w:cs="Times New Roman"/>
          <w:sz w:val="18"/>
          <w:szCs w:val="18"/>
        </w:rPr>
      </w:pPr>
    </w:p>
    <w:sectPr w:rsidR="00B62CA2" w:rsidSect="00714438">
      <w:pgSz w:w="11906" w:h="16838"/>
      <w:pgMar w:top="851" w:right="851" w:bottom="851" w:left="1418"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3EA" w:rsidRDefault="004323EA" w:rsidP="00617B40">
      <w:pPr>
        <w:spacing w:after="0" w:line="240" w:lineRule="auto"/>
      </w:pPr>
      <w:r>
        <w:separator/>
      </w:r>
    </w:p>
  </w:endnote>
  <w:endnote w:type="continuationSeparator" w:id="0">
    <w:p w:rsidR="004323EA" w:rsidRDefault="004323EA"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3EA" w:rsidRDefault="004323EA" w:rsidP="00617B40">
      <w:pPr>
        <w:spacing w:after="0" w:line="240" w:lineRule="auto"/>
      </w:pPr>
      <w:r>
        <w:separator/>
      </w:r>
    </w:p>
  </w:footnote>
  <w:footnote w:type="continuationSeparator" w:id="0">
    <w:p w:rsidR="004323EA" w:rsidRDefault="004323EA" w:rsidP="00617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A84BD1"/>
    <w:multiLevelType w:val="multilevel"/>
    <w:tmpl w:val="B70834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2C2C2D"/>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7FF65394"/>
    <w:multiLevelType w:val="multilevel"/>
    <w:tmpl w:val="2EC6EA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28"/>
    <w:rsid w:val="00012153"/>
    <w:rsid w:val="00025AB6"/>
    <w:rsid w:val="00036208"/>
    <w:rsid w:val="000375FC"/>
    <w:rsid w:val="00040C9A"/>
    <w:rsid w:val="000441CD"/>
    <w:rsid w:val="00047EDE"/>
    <w:rsid w:val="0005029C"/>
    <w:rsid w:val="00054DA9"/>
    <w:rsid w:val="000553F6"/>
    <w:rsid w:val="0006719E"/>
    <w:rsid w:val="0009007D"/>
    <w:rsid w:val="0009485B"/>
    <w:rsid w:val="00094C89"/>
    <w:rsid w:val="000A20DE"/>
    <w:rsid w:val="000B30E4"/>
    <w:rsid w:val="000B4C48"/>
    <w:rsid w:val="000B6BD3"/>
    <w:rsid w:val="000C1026"/>
    <w:rsid w:val="000C7291"/>
    <w:rsid w:val="000C7769"/>
    <w:rsid w:val="000D5839"/>
    <w:rsid w:val="000E2AD9"/>
    <w:rsid w:val="000E7F42"/>
    <w:rsid w:val="000F0C23"/>
    <w:rsid w:val="000F242D"/>
    <w:rsid w:val="0010220E"/>
    <w:rsid w:val="00102AED"/>
    <w:rsid w:val="0011265F"/>
    <w:rsid w:val="00112E67"/>
    <w:rsid w:val="00113893"/>
    <w:rsid w:val="00113D3B"/>
    <w:rsid w:val="00135476"/>
    <w:rsid w:val="0013671B"/>
    <w:rsid w:val="00144D6B"/>
    <w:rsid w:val="00150967"/>
    <w:rsid w:val="00150DA9"/>
    <w:rsid w:val="00156BB2"/>
    <w:rsid w:val="00161DA8"/>
    <w:rsid w:val="00162484"/>
    <w:rsid w:val="00167936"/>
    <w:rsid w:val="00170371"/>
    <w:rsid w:val="001823C5"/>
    <w:rsid w:val="00182B80"/>
    <w:rsid w:val="001847D2"/>
    <w:rsid w:val="0018600B"/>
    <w:rsid w:val="00186A59"/>
    <w:rsid w:val="00187223"/>
    <w:rsid w:val="00195160"/>
    <w:rsid w:val="00195A84"/>
    <w:rsid w:val="001969D8"/>
    <w:rsid w:val="001A0D4B"/>
    <w:rsid w:val="001A1562"/>
    <w:rsid w:val="001A3B29"/>
    <w:rsid w:val="001A3B9C"/>
    <w:rsid w:val="001A7BAA"/>
    <w:rsid w:val="001B632F"/>
    <w:rsid w:val="001C311D"/>
    <w:rsid w:val="001C5C3F"/>
    <w:rsid w:val="001D34D9"/>
    <w:rsid w:val="001D5DEA"/>
    <w:rsid w:val="001D71A7"/>
    <w:rsid w:val="001F0F2C"/>
    <w:rsid w:val="001F3F74"/>
    <w:rsid w:val="00207FA1"/>
    <w:rsid w:val="00214E58"/>
    <w:rsid w:val="00225C7D"/>
    <w:rsid w:val="002300FD"/>
    <w:rsid w:val="00234040"/>
    <w:rsid w:val="00236628"/>
    <w:rsid w:val="002450B5"/>
    <w:rsid w:val="002529F0"/>
    <w:rsid w:val="00261133"/>
    <w:rsid w:val="00261D49"/>
    <w:rsid w:val="00263574"/>
    <w:rsid w:val="00265A72"/>
    <w:rsid w:val="00266D70"/>
    <w:rsid w:val="002674A9"/>
    <w:rsid w:val="00273589"/>
    <w:rsid w:val="00283BA0"/>
    <w:rsid w:val="002861AA"/>
    <w:rsid w:val="0029116F"/>
    <w:rsid w:val="002A25B5"/>
    <w:rsid w:val="002A4474"/>
    <w:rsid w:val="002A6CB4"/>
    <w:rsid w:val="002A75A0"/>
    <w:rsid w:val="002A7EF9"/>
    <w:rsid w:val="002B6153"/>
    <w:rsid w:val="002C0669"/>
    <w:rsid w:val="002C0989"/>
    <w:rsid w:val="002C353A"/>
    <w:rsid w:val="002D019D"/>
    <w:rsid w:val="002D0994"/>
    <w:rsid w:val="002E2F93"/>
    <w:rsid w:val="002F1954"/>
    <w:rsid w:val="002F1AF7"/>
    <w:rsid w:val="002F4C54"/>
    <w:rsid w:val="00301280"/>
    <w:rsid w:val="00301F85"/>
    <w:rsid w:val="00316286"/>
    <w:rsid w:val="0031702A"/>
    <w:rsid w:val="0033020A"/>
    <w:rsid w:val="00341835"/>
    <w:rsid w:val="00343BF0"/>
    <w:rsid w:val="00343FF5"/>
    <w:rsid w:val="00353355"/>
    <w:rsid w:val="003620D8"/>
    <w:rsid w:val="003624D8"/>
    <w:rsid w:val="003659E1"/>
    <w:rsid w:val="0037403B"/>
    <w:rsid w:val="0038466C"/>
    <w:rsid w:val="00393DAD"/>
    <w:rsid w:val="00394C91"/>
    <w:rsid w:val="00395DBF"/>
    <w:rsid w:val="00397EFC"/>
    <w:rsid w:val="003A372C"/>
    <w:rsid w:val="003A6D95"/>
    <w:rsid w:val="003B0A03"/>
    <w:rsid w:val="003C36D7"/>
    <w:rsid w:val="003C4351"/>
    <w:rsid w:val="003D2FCD"/>
    <w:rsid w:val="003D327A"/>
    <w:rsid w:val="003D5F3A"/>
    <w:rsid w:val="003E4646"/>
    <w:rsid w:val="003E6FC9"/>
    <w:rsid w:val="003F2416"/>
    <w:rsid w:val="003F3603"/>
    <w:rsid w:val="00404BE7"/>
    <w:rsid w:val="00417101"/>
    <w:rsid w:val="00422070"/>
    <w:rsid w:val="00431272"/>
    <w:rsid w:val="004323EA"/>
    <w:rsid w:val="004333EE"/>
    <w:rsid w:val="0044500A"/>
    <w:rsid w:val="00450E37"/>
    <w:rsid w:val="00465FC6"/>
    <w:rsid w:val="004708CC"/>
    <w:rsid w:val="00476793"/>
    <w:rsid w:val="004B28BF"/>
    <w:rsid w:val="004C069C"/>
    <w:rsid w:val="004C0B45"/>
    <w:rsid w:val="004C46FD"/>
    <w:rsid w:val="004C6116"/>
    <w:rsid w:val="004C7125"/>
    <w:rsid w:val="004D3C72"/>
    <w:rsid w:val="004D7A94"/>
    <w:rsid w:val="004D7C00"/>
    <w:rsid w:val="004E2879"/>
    <w:rsid w:val="004E78A7"/>
    <w:rsid w:val="004F72DA"/>
    <w:rsid w:val="004F7CDE"/>
    <w:rsid w:val="00503285"/>
    <w:rsid w:val="005174B9"/>
    <w:rsid w:val="00527CC5"/>
    <w:rsid w:val="00532CA8"/>
    <w:rsid w:val="0053534E"/>
    <w:rsid w:val="005362BB"/>
    <w:rsid w:val="00536561"/>
    <w:rsid w:val="005405B5"/>
    <w:rsid w:val="005439BD"/>
    <w:rsid w:val="00554E2C"/>
    <w:rsid w:val="0056078C"/>
    <w:rsid w:val="00562C46"/>
    <w:rsid w:val="0056506D"/>
    <w:rsid w:val="0056694C"/>
    <w:rsid w:val="00567E69"/>
    <w:rsid w:val="00572453"/>
    <w:rsid w:val="00580B54"/>
    <w:rsid w:val="005871AA"/>
    <w:rsid w:val="00594FA1"/>
    <w:rsid w:val="00595ADC"/>
    <w:rsid w:val="005A66B0"/>
    <w:rsid w:val="005B2935"/>
    <w:rsid w:val="005B6B34"/>
    <w:rsid w:val="005B7083"/>
    <w:rsid w:val="005C2BEC"/>
    <w:rsid w:val="005D03FA"/>
    <w:rsid w:val="005D0B57"/>
    <w:rsid w:val="005F0864"/>
    <w:rsid w:val="005F1A0B"/>
    <w:rsid w:val="005F4AA3"/>
    <w:rsid w:val="00617B40"/>
    <w:rsid w:val="0062166C"/>
    <w:rsid w:val="00623C81"/>
    <w:rsid w:val="00624276"/>
    <w:rsid w:val="00626321"/>
    <w:rsid w:val="00636F28"/>
    <w:rsid w:val="0064327D"/>
    <w:rsid w:val="006509F9"/>
    <w:rsid w:val="00655734"/>
    <w:rsid w:val="00660207"/>
    <w:rsid w:val="006615CF"/>
    <w:rsid w:val="00662839"/>
    <w:rsid w:val="0067144E"/>
    <w:rsid w:val="006722F9"/>
    <w:rsid w:val="00681141"/>
    <w:rsid w:val="00683062"/>
    <w:rsid w:val="006846A4"/>
    <w:rsid w:val="00684D9A"/>
    <w:rsid w:val="00694100"/>
    <w:rsid w:val="006A5B30"/>
    <w:rsid w:val="006A5FF0"/>
    <w:rsid w:val="006B1282"/>
    <w:rsid w:val="006B6BBA"/>
    <w:rsid w:val="006C201C"/>
    <w:rsid w:val="006C37AF"/>
    <w:rsid w:val="006C3A9F"/>
    <w:rsid w:val="006C6DF3"/>
    <w:rsid w:val="006C77B8"/>
    <w:rsid w:val="006D18AE"/>
    <w:rsid w:val="006D3B7D"/>
    <w:rsid w:val="006D495B"/>
    <w:rsid w:val="006F09B5"/>
    <w:rsid w:val="00701AB0"/>
    <w:rsid w:val="00705867"/>
    <w:rsid w:val="00714438"/>
    <w:rsid w:val="00722595"/>
    <w:rsid w:val="00726832"/>
    <w:rsid w:val="007343BF"/>
    <w:rsid w:val="00734FAC"/>
    <w:rsid w:val="007452C1"/>
    <w:rsid w:val="007517F1"/>
    <w:rsid w:val="0076548F"/>
    <w:rsid w:val="00766562"/>
    <w:rsid w:val="00770EAE"/>
    <w:rsid w:val="0077453E"/>
    <w:rsid w:val="0077481C"/>
    <w:rsid w:val="00776280"/>
    <w:rsid w:val="007768DC"/>
    <w:rsid w:val="00780816"/>
    <w:rsid w:val="007A0722"/>
    <w:rsid w:val="007C1657"/>
    <w:rsid w:val="007C5828"/>
    <w:rsid w:val="007D7C3D"/>
    <w:rsid w:val="007D7D1A"/>
    <w:rsid w:val="008003C8"/>
    <w:rsid w:val="0080281B"/>
    <w:rsid w:val="00805A4C"/>
    <w:rsid w:val="00820D2E"/>
    <w:rsid w:val="00822F9D"/>
    <w:rsid w:val="00825EA5"/>
    <w:rsid w:val="0082676A"/>
    <w:rsid w:val="0082730C"/>
    <w:rsid w:val="00827A88"/>
    <w:rsid w:val="00832EA8"/>
    <w:rsid w:val="008459BB"/>
    <w:rsid w:val="00872C90"/>
    <w:rsid w:val="008760BE"/>
    <w:rsid w:val="00876F14"/>
    <w:rsid w:val="00886731"/>
    <w:rsid w:val="00887852"/>
    <w:rsid w:val="00892CD6"/>
    <w:rsid w:val="00894D36"/>
    <w:rsid w:val="00897CB6"/>
    <w:rsid w:val="00897DB4"/>
    <w:rsid w:val="008B5A8F"/>
    <w:rsid w:val="008C2ACB"/>
    <w:rsid w:val="008D49E3"/>
    <w:rsid w:val="008D6252"/>
    <w:rsid w:val="008E4601"/>
    <w:rsid w:val="008F3D9B"/>
    <w:rsid w:val="008F5E2B"/>
    <w:rsid w:val="00900863"/>
    <w:rsid w:val="00901B6E"/>
    <w:rsid w:val="00903CF1"/>
    <w:rsid w:val="00906391"/>
    <w:rsid w:val="00910F0E"/>
    <w:rsid w:val="00913A8B"/>
    <w:rsid w:val="00927695"/>
    <w:rsid w:val="00927938"/>
    <w:rsid w:val="00933810"/>
    <w:rsid w:val="009451C3"/>
    <w:rsid w:val="0096338B"/>
    <w:rsid w:val="00963687"/>
    <w:rsid w:val="00967953"/>
    <w:rsid w:val="00980A48"/>
    <w:rsid w:val="00984F10"/>
    <w:rsid w:val="009917B5"/>
    <w:rsid w:val="009A231B"/>
    <w:rsid w:val="009C0855"/>
    <w:rsid w:val="009C1751"/>
    <w:rsid w:val="009C71C6"/>
    <w:rsid w:val="009D4240"/>
    <w:rsid w:val="009F6EC2"/>
    <w:rsid w:val="00A01338"/>
    <w:rsid w:val="00A14960"/>
    <w:rsid w:val="00A3236B"/>
    <w:rsid w:val="00A33D50"/>
    <w:rsid w:val="00A366D6"/>
    <w:rsid w:val="00A44269"/>
    <w:rsid w:val="00A44BDC"/>
    <w:rsid w:val="00A45FAC"/>
    <w:rsid w:val="00A464CB"/>
    <w:rsid w:val="00A50491"/>
    <w:rsid w:val="00A60CFF"/>
    <w:rsid w:val="00A76117"/>
    <w:rsid w:val="00A770D1"/>
    <w:rsid w:val="00A90898"/>
    <w:rsid w:val="00AB004F"/>
    <w:rsid w:val="00AC16A7"/>
    <w:rsid w:val="00AC194A"/>
    <w:rsid w:val="00AD697A"/>
    <w:rsid w:val="00AD7590"/>
    <w:rsid w:val="00AE2C7F"/>
    <w:rsid w:val="00AF20C0"/>
    <w:rsid w:val="00AF7928"/>
    <w:rsid w:val="00B17E67"/>
    <w:rsid w:val="00B2079F"/>
    <w:rsid w:val="00B2259C"/>
    <w:rsid w:val="00B230DD"/>
    <w:rsid w:val="00B304D2"/>
    <w:rsid w:val="00B30F52"/>
    <w:rsid w:val="00B45F61"/>
    <w:rsid w:val="00B50775"/>
    <w:rsid w:val="00B53A62"/>
    <w:rsid w:val="00B578F6"/>
    <w:rsid w:val="00B626AF"/>
    <w:rsid w:val="00B62CA2"/>
    <w:rsid w:val="00B6389C"/>
    <w:rsid w:val="00B76CD1"/>
    <w:rsid w:val="00B77363"/>
    <w:rsid w:val="00B819FA"/>
    <w:rsid w:val="00B81A2D"/>
    <w:rsid w:val="00BA248F"/>
    <w:rsid w:val="00BA5AD0"/>
    <w:rsid w:val="00BA76A1"/>
    <w:rsid w:val="00BB611F"/>
    <w:rsid w:val="00BB6639"/>
    <w:rsid w:val="00BC498D"/>
    <w:rsid w:val="00BD2E81"/>
    <w:rsid w:val="00BD32BD"/>
    <w:rsid w:val="00BD5464"/>
    <w:rsid w:val="00BE1468"/>
    <w:rsid w:val="00BE2AF4"/>
    <w:rsid w:val="00BE648E"/>
    <w:rsid w:val="00BF262A"/>
    <w:rsid w:val="00BF292A"/>
    <w:rsid w:val="00BF4604"/>
    <w:rsid w:val="00C002B4"/>
    <w:rsid w:val="00C01026"/>
    <w:rsid w:val="00C16253"/>
    <w:rsid w:val="00C21D1F"/>
    <w:rsid w:val="00C239F1"/>
    <w:rsid w:val="00C36F0C"/>
    <w:rsid w:val="00C36F5A"/>
    <w:rsid w:val="00C42F66"/>
    <w:rsid w:val="00C51F70"/>
    <w:rsid w:val="00C62FA0"/>
    <w:rsid w:val="00C72D33"/>
    <w:rsid w:val="00C7412C"/>
    <w:rsid w:val="00C82839"/>
    <w:rsid w:val="00C859C0"/>
    <w:rsid w:val="00C93E38"/>
    <w:rsid w:val="00CA7141"/>
    <w:rsid w:val="00CB4599"/>
    <w:rsid w:val="00CB5F09"/>
    <w:rsid w:val="00CC3B63"/>
    <w:rsid w:val="00CC7C2A"/>
    <w:rsid w:val="00CD0623"/>
    <w:rsid w:val="00CD4443"/>
    <w:rsid w:val="00CF3794"/>
    <w:rsid w:val="00CF44D0"/>
    <w:rsid w:val="00CF744D"/>
    <w:rsid w:val="00D007DF"/>
    <w:rsid w:val="00D01977"/>
    <w:rsid w:val="00D1062A"/>
    <w:rsid w:val="00D155CC"/>
    <w:rsid w:val="00D20948"/>
    <w:rsid w:val="00D213D8"/>
    <w:rsid w:val="00D26095"/>
    <w:rsid w:val="00D313C1"/>
    <w:rsid w:val="00D323E2"/>
    <w:rsid w:val="00D33F4E"/>
    <w:rsid w:val="00D4701F"/>
    <w:rsid w:val="00D53054"/>
    <w:rsid w:val="00D55305"/>
    <w:rsid w:val="00D5565A"/>
    <w:rsid w:val="00D56C6C"/>
    <w:rsid w:val="00D64FB3"/>
    <w:rsid w:val="00D75BC8"/>
    <w:rsid w:val="00D76E4A"/>
    <w:rsid w:val="00D8061E"/>
    <w:rsid w:val="00D83893"/>
    <w:rsid w:val="00D83EF0"/>
    <w:rsid w:val="00D842F7"/>
    <w:rsid w:val="00D85BE4"/>
    <w:rsid w:val="00D94D65"/>
    <w:rsid w:val="00DA13CF"/>
    <w:rsid w:val="00DA3D43"/>
    <w:rsid w:val="00DB032D"/>
    <w:rsid w:val="00DB0D1D"/>
    <w:rsid w:val="00DB2854"/>
    <w:rsid w:val="00DC2B8C"/>
    <w:rsid w:val="00DE12FA"/>
    <w:rsid w:val="00DF0540"/>
    <w:rsid w:val="00DF7834"/>
    <w:rsid w:val="00E020E1"/>
    <w:rsid w:val="00E024DC"/>
    <w:rsid w:val="00E05238"/>
    <w:rsid w:val="00E05262"/>
    <w:rsid w:val="00E108EA"/>
    <w:rsid w:val="00E12299"/>
    <w:rsid w:val="00E12C21"/>
    <w:rsid w:val="00E26486"/>
    <w:rsid w:val="00E40857"/>
    <w:rsid w:val="00E46415"/>
    <w:rsid w:val="00E516F7"/>
    <w:rsid w:val="00E53E63"/>
    <w:rsid w:val="00E62002"/>
    <w:rsid w:val="00E624C3"/>
    <w:rsid w:val="00E82D3F"/>
    <w:rsid w:val="00EB582B"/>
    <w:rsid w:val="00ED01A2"/>
    <w:rsid w:val="00ED123C"/>
    <w:rsid w:val="00ED154A"/>
    <w:rsid w:val="00EE0E78"/>
    <w:rsid w:val="00EE19B0"/>
    <w:rsid w:val="00EE45C5"/>
    <w:rsid w:val="00EE4A8C"/>
    <w:rsid w:val="00EF08CB"/>
    <w:rsid w:val="00EF214F"/>
    <w:rsid w:val="00F1127D"/>
    <w:rsid w:val="00F114E8"/>
    <w:rsid w:val="00F155DA"/>
    <w:rsid w:val="00F238FA"/>
    <w:rsid w:val="00F243AC"/>
    <w:rsid w:val="00F262C9"/>
    <w:rsid w:val="00F26384"/>
    <w:rsid w:val="00F32C83"/>
    <w:rsid w:val="00F449DF"/>
    <w:rsid w:val="00F528A1"/>
    <w:rsid w:val="00F55E37"/>
    <w:rsid w:val="00F65581"/>
    <w:rsid w:val="00F74EF1"/>
    <w:rsid w:val="00F765C7"/>
    <w:rsid w:val="00F8500A"/>
    <w:rsid w:val="00F8584A"/>
    <w:rsid w:val="00F974F8"/>
    <w:rsid w:val="00FA32A4"/>
    <w:rsid w:val="00FA4CF5"/>
    <w:rsid w:val="00FA6A61"/>
    <w:rsid w:val="00FA711C"/>
    <w:rsid w:val="00FC20D1"/>
    <w:rsid w:val="00FC3346"/>
    <w:rsid w:val="00FC3FBE"/>
    <w:rsid w:val="00FE367D"/>
    <w:rsid w:val="00FE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48E"/>
    <w:pPr>
      <w:spacing w:after="200" w:line="276" w:lineRule="auto"/>
    </w:pPr>
    <w:rPr>
      <w:rFonts w:cs="Calibri"/>
      <w:sz w:val="22"/>
      <w:szCs w:val="22"/>
      <w:lang w:eastAsia="en-US"/>
    </w:rPr>
  </w:style>
  <w:style w:type="paragraph" w:styleId="8">
    <w:name w:val="heading 8"/>
    <w:basedOn w:val="a"/>
    <w:next w:val="a"/>
    <w:link w:val="80"/>
    <w:uiPriority w:val="99"/>
    <w:qFormat/>
    <w:rsid w:val="0033020A"/>
    <w:pPr>
      <w:keepNext/>
      <w:spacing w:after="0" w:line="240" w:lineRule="auto"/>
      <w:jc w:val="center"/>
      <w:outlineLvl w:val="7"/>
    </w:pPr>
    <w:rPr>
      <w:rFonts w:ascii="Times New Roman" w:eastAsia="Times New Roman" w:hAnsi="Times New Roman" w:cs="Times New Roman"/>
      <w:b/>
      <w:bCs/>
      <w:color w:val="0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link w:val="8"/>
    <w:uiPriority w:val="99"/>
    <w:locked/>
    <w:rsid w:val="0033020A"/>
    <w:rPr>
      <w:rFonts w:ascii="Times New Roman" w:hAnsi="Times New Roman" w:cs="Times New Roman"/>
      <w:b/>
      <w:bCs/>
      <w:color w:val="000000"/>
      <w:sz w:val="20"/>
      <w:szCs w:val="20"/>
      <w:lang w:eastAsia="ru-RU"/>
    </w:rPr>
  </w:style>
  <w:style w:type="paragraph" w:styleId="a3">
    <w:name w:val="Balloon Text"/>
    <w:basedOn w:val="a"/>
    <w:link w:val="a4"/>
    <w:uiPriority w:val="99"/>
    <w:semiHidden/>
    <w:rsid w:val="0018600B"/>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8600B"/>
    <w:rPr>
      <w:rFonts w:ascii="Tahoma" w:hAnsi="Tahoma" w:cs="Tahoma"/>
      <w:sz w:val="16"/>
      <w:szCs w:val="16"/>
    </w:rPr>
  </w:style>
  <w:style w:type="table" w:styleId="a5">
    <w:name w:val="Table Grid"/>
    <w:basedOn w:val="a1"/>
    <w:uiPriority w:val="99"/>
    <w:rsid w:val="0018600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617B40"/>
  </w:style>
  <w:style w:type="paragraph" w:styleId="a8">
    <w:name w:val="footer"/>
    <w:basedOn w:val="a"/>
    <w:link w:val="a9"/>
    <w:uiPriority w:val="99"/>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617B40"/>
  </w:style>
  <w:style w:type="paragraph" w:customStyle="1" w:styleId="ConsPlusTitle">
    <w:name w:val="ConsPlusTitle"/>
    <w:uiPriority w:val="99"/>
    <w:rsid w:val="009917B5"/>
    <w:pPr>
      <w:autoSpaceDE w:val="0"/>
      <w:autoSpaceDN w:val="0"/>
      <w:adjustRightInd w:val="0"/>
    </w:pPr>
    <w:rPr>
      <w:rFonts w:ascii="Times New Roman" w:eastAsia="Times New Roman" w:hAnsi="Times New Roman"/>
      <w:b/>
      <w:bCs/>
      <w:sz w:val="28"/>
      <w:szCs w:val="28"/>
      <w:lang w:eastAsia="en-US"/>
    </w:rPr>
  </w:style>
  <w:style w:type="paragraph" w:styleId="aa">
    <w:name w:val="Body Text Indent"/>
    <w:basedOn w:val="a"/>
    <w:link w:val="ab"/>
    <w:uiPriority w:val="99"/>
    <w:rsid w:val="009917B5"/>
    <w:pPr>
      <w:spacing w:after="120"/>
      <w:ind w:left="283"/>
    </w:pPr>
    <w:rPr>
      <w:rFonts w:ascii="Century Gothic" w:eastAsia="Times New Roman" w:hAnsi="Century Gothic" w:cs="Century Gothic"/>
      <w:lang w:val="en-US"/>
    </w:rPr>
  </w:style>
  <w:style w:type="character" w:customStyle="1" w:styleId="ab">
    <w:name w:val="Основной текст с отступом Знак"/>
    <w:link w:val="aa"/>
    <w:uiPriority w:val="99"/>
    <w:locked/>
    <w:rsid w:val="009917B5"/>
    <w:rPr>
      <w:rFonts w:ascii="Century Gothic" w:hAnsi="Century Gothic" w:cs="Century Gothic"/>
      <w:lang w:val="en-US"/>
    </w:rPr>
  </w:style>
  <w:style w:type="paragraph" w:styleId="ac">
    <w:name w:val="No Spacing"/>
    <w:uiPriority w:val="99"/>
    <w:qFormat/>
    <w:rsid w:val="003F2416"/>
    <w:rPr>
      <w:rFonts w:cs="Calibri"/>
      <w:sz w:val="22"/>
      <w:szCs w:val="22"/>
      <w:lang w:eastAsia="en-US"/>
    </w:rPr>
  </w:style>
  <w:style w:type="paragraph" w:styleId="ad">
    <w:name w:val="Body Text"/>
    <w:basedOn w:val="a"/>
    <w:link w:val="ae"/>
    <w:uiPriority w:val="99"/>
    <w:semiHidden/>
    <w:rsid w:val="0033020A"/>
    <w:pPr>
      <w:spacing w:after="120"/>
    </w:pPr>
  </w:style>
  <w:style w:type="character" w:customStyle="1" w:styleId="ae">
    <w:name w:val="Основной текст Знак"/>
    <w:basedOn w:val="a0"/>
    <w:link w:val="ad"/>
    <w:uiPriority w:val="99"/>
    <w:semiHidden/>
    <w:locked/>
    <w:rsid w:val="0033020A"/>
  </w:style>
  <w:style w:type="paragraph" w:customStyle="1" w:styleId="2">
    <w:name w:val="Знак2"/>
    <w:basedOn w:val="a"/>
    <w:uiPriority w:val="99"/>
    <w:rsid w:val="008B5A8F"/>
    <w:pPr>
      <w:spacing w:after="160" w:line="240" w:lineRule="exact"/>
    </w:pPr>
    <w:rPr>
      <w:rFonts w:ascii="Verdana" w:hAnsi="Verdana" w:cs="Verdana"/>
      <w:sz w:val="20"/>
      <w:szCs w:val="20"/>
      <w:lang w:val="en-US"/>
    </w:rPr>
  </w:style>
  <w:style w:type="character" w:styleId="af">
    <w:name w:val="Strong"/>
    <w:uiPriority w:val="99"/>
    <w:qFormat/>
    <w:locked/>
    <w:rsid w:val="00A76117"/>
    <w:rPr>
      <w:b/>
      <w:bCs/>
    </w:rPr>
  </w:style>
  <w:style w:type="paragraph" w:styleId="af0">
    <w:name w:val="Normal (Web)"/>
    <w:basedOn w:val="a"/>
    <w:uiPriority w:val="99"/>
    <w:rsid w:val="00A761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910F0E"/>
    <w:rPr>
      <w:color w:val="0000FF"/>
      <w:u w:val="single"/>
    </w:rPr>
  </w:style>
  <w:style w:type="character" w:customStyle="1" w:styleId="2Exact">
    <w:name w:val="Основной текст (2) Exact"/>
    <w:basedOn w:val="a0"/>
    <w:rsid w:val="006509F9"/>
    <w:rPr>
      <w:rFonts w:ascii="Times New Roman" w:eastAsia="Times New Roman" w:hAnsi="Times New Roman" w:cs="Times New Roman"/>
      <w:b w:val="0"/>
      <w:bCs w:val="0"/>
      <w:i w:val="0"/>
      <w:iCs w:val="0"/>
      <w:smallCaps w:val="0"/>
      <w:strike w:val="0"/>
      <w:sz w:val="26"/>
      <w:szCs w:val="26"/>
      <w:u w:val="none"/>
    </w:rPr>
  </w:style>
  <w:style w:type="character" w:customStyle="1" w:styleId="5Exact">
    <w:name w:val="Основной текст (5) Exact"/>
    <w:basedOn w:val="a0"/>
    <w:link w:val="5"/>
    <w:rsid w:val="006509F9"/>
    <w:rPr>
      <w:rFonts w:cs="Calibri"/>
      <w:shd w:val="clear" w:color="auto" w:fill="FFFFFF"/>
    </w:rPr>
  </w:style>
  <w:style w:type="character" w:customStyle="1" w:styleId="5TimesNewRoman8ptExact">
    <w:name w:val="Основной текст (5) + Times New Roman;8 pt;Курсив Exact"/>
    <w:basedOn w:val="5Exact"/>
    <w:rsid w:val="006509F9"/>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character" w:customStyle="1" w:styleId="6Exact">
    <w:name w:val="Основной текст (6) Exact"/>
    <w:basedOn w:val="a0"/>
    <w:rsid w:val="006509F9"/>
    <w:rPr>
      <w:rFonts w:ascii="Calibri" w:eastAsia="Calibri" w:hAnsi="Calibri" w:cs="Calibri"/>
      <w:b w:val="0"/>
      <w:bCs w:val="0"/>
      <w:i w:val="0"/>
      <w:iCs w:val="0"/>
      <w:smallCaps w:val="0"/>
      <w:strike w:val="0"/>
      <w:sz w:val="18"/>
      <w:szCs w:val="18"/>
      <w:u w:val="none"/>
      <w:lang w:val="en-US" w:eastAsia="en-US" w:bidi="en-US"/>
    </w:rPr>
  </w:style>
  <w:style w:type="character" w:customStyle="1" w:styleId="7Exact">
    <w:name w:val="Основной текст (7) Exact"/>
    <w:basedOn w:val="a0"/>
    <w:link w:val="7"/>
    <w:rsid w:val="006509F9"/>
    <w:rPr>
      <w:rFonts w:ascii="Palatino Linotype" w:eastAsia="Palatino Linotype" w:hAnsi="Palatino Linotype" w:cs="Palatino Linotype"/>
      <w:sz w:val="28"/>
      <w:szCs w:val="28"/>
      <w:shd w:val="clear" w:color="auto" w:fill="FFFFFF"/>
    </w:rPr>
  </w:style>
  <w:style w:type="character" w:customStyle="1" w:styleId="3Exact">
    <w:name w:val="Заголовок №3 Exact"/>
    <w:basedOn w:val="a0"/>
    <w:link w:val="3"/>
    <w:rsid w:val="006509F9"/>
    <w:rPr>
      <w:rFonts w:ascii="Times New Roman" w:eastAsia="Times New Roman" w:hAnsi="Times New Roman"/>
      <w:sz w:val="28"/>
      <w:szCs w:val="28"/>
      <w:shd w:val="clear" w:color="auto" w:fill="FFFFFF"/>
    </w:rPr>
  </w:style>
  <w:style w:type="character" w:customStyle="1" w:styleId="20">
    <w:name w:val="Основной текст (2)_"/>
    <w:basedOn w:val="a0"/>
    <w:link w:val="21"/>
    <w:rsid w:val="006509F9"/>
    <w:rPr>
      <w:rFonts w:ascii="Times New Roman" w:eastAsia="Times New Roman" w:hAnsi="Times New Roman"/>
      <w:sz w:val="26"/>
      <w:szCs w:val="26"/>
      <w:shd w:val="clear" w:color="auto" w:fill="FFFFFF"/>
    </w:rPr>
  </w:style>
  <w:style w:type="character" w:customStyle="1" w:styleId="6">
    <w:name w:val="Основной текст (6)_"/>
    <w:basedOn w:val="a0"/>
    <w:link w:val="60"/>
    <w:rsid w:val="006509F9"/>
    <w:rPr>
      <w:rFonts w:cs="Calibri"/>
      <w:sz w:val="18"/>
      <w:szCs w:val="18"/>
      <w:shd w:val="clear" w:color="auto" w:fill="FFFFFF"/>
    </w:rPr>
  </w:style>
  <w:style w:type="paragraph" w:customStyle="1" w:styleId="21">
    <w:name w:val="Основной текст (2)"/>
    <w:basedOn w:val="a"/>
    <w:link w:val="20"/>
    <w:rsid w:val="006509F9"/>
    <w:pPr>
      <w:widowControl w:val="0"/>
      <w:shd w:val="clear" w:color="auto" w:fill="FFFFFF"/>
      <w:spacing w:before="400" w:after="0" w:line="298" w:lineRule="exact"/>
    </w:pPr>
    <w:rPr>
      <w:rFonts w:ascii="Times New Roman" w:eastAsia="Times New Roman" w:hAnsi="Times New Roman" w:cs="Times New Roman"/>
      <w:sz w:val="26"/>
      <w:szCs w:val="26"/>
      <w:lang w:eastAsia="ru-RU"/>
    </w:rPr>
  </w:style>
  <w:style w:type="paragraph" w:customStyle="1" w:styleId="5">
    <w:name w:val="Основной текст (5)"/>
    <w:basedOn w:val="a"/>
    <w:link w:val="5Exact"/>
    <w:rsid w:val="006509F9"/>
    <w:pPr>
      <w:widowControl w:val="0"/>
      <w:shd w:val="clear" w:color="auto" w:fill="FFFFFF"/>
      <w:spacing w:after="80" w:line="240" w:lineRule="exact"/>
      <w:ind w:hanging="500"/>
    </w:pPr>
    <w:rPr>
      <w:sz w:val="20"/>
      <w:szCs w:val="20"/>
      <w:lang w:eastAsia="ru-RU"/>
    </w:rPr>
  </w:style>
  <w:style w:type="paragraph" w:customStyle="1" w:styleId="60">
    <w:name w:val="Основной текст (6)"/>
    <w:basedOn w:val="a"/>
    <w:link w:val="6"/>
    <w:rsid w:val="006509F9"/>
    <w:pPr>
      <w:widowControl w:val="0"/>
      <w:shd w:val="clear" w:color="auto" w:fill="FFFFFF"/>
      <w:spacing w:before="80" w:after="0" w:line="220" w:lineRule="exact"/>
    </w:pPr>
    <w:rPr>
      <w:sz w:val="18"/>
      <w:szCs w:val="18"/>
      <w:lang w:eastAsia="ru-RU"/>
    </w:rPr>
  </w:style>
  <w:style w:type="paragraph" w:customStyle="1" w:styleId="7">
    <w:name w:val="Основной текст (7)"/>
    <w:basedOn w:val="a"/>
    <w:link w:val="7Exact"/>
    <w:rsid w:val="006509F9"/>
    <w:pPr>
      <w:widowControl w:val="0"/>
      <w:shd w:val="clear" w:color="auto" w:fill="FFFFFF"/>
      <w:spacing w:after="0" w:line="378" w:lineRule="exact"/>
    </w:pPr>
    <w:rPr>
      <w:rFonts w:ascii="Palatino Linotype" w:eastAsia="Palatino Linotype" w:hAnsi="Palatino Linotype" w:cs="Palatino Linotype"/>
      <w:sz w:val="28"/>
      <w:szCs w:val="28"/>
      <w:lang w:eastAsia="ru-RU"/>
    </w:rPr>
  </w:style>
  <w:style w:type="paragraph" w:customStyle="1" w:styleId="3">
    <w:name w:val="Заголовок №3"/>
    <w:basedOn w:val="a"/>
    <w:link w:val="3Exact"/>
    <w:rsid w:val="006509F9"/>
    <w:pPr>
      <w:widowControl w:val="0"/>
      <w:shd w:val="clear" w:color="auto" w:fill="FFFFFF"/>
      <w:spacing w:after="0" w:line="310" w:lineRule="exact"/>
      <w:outlineLvl w:val="2"/>
    </w:pPr>
    <w:rPr>
      <w:rFonts w:ascii="Times New Roman" w:eastAsia="Times New Roman" w:hAnsi="Times New Roman" w:cs="Times New Roman"/>
      <w:sz w:val="28"/>
      <w:szCs w:val="28"/>
      <w:lang w:eastAsia="ru-RU"/>
    </w:rPr>
  </w:style>
  <w:style w:type="character" w:customStyle="1" w:styleId="70">
    <w:name w:val="Основной текст (7)_"/>
    <w:basedOn w:val="a0"/>
    <w:rsid w:val="006509F9"/>
    <w:rPr>
      <w:rFonts w:ascii="Calibri" w:eastAsia="Calibri" w:hAnsi="Calibri" w:cs="Calibri"/>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48E"/>
    <w:pPr>
      <w:spacing w:after="200" w:line="276" w:lineRule="auto"/>
    </w:pPr>
    <w:rPr>
      <w:rFonts w:cs="Calibri"/>
      <w:sz w:val="22"/>
      <w:szCs w:val="22"/>
      <w:lang w:eastAsia="en-US"/>
    </w:rPr>
  </w:style>
  <w:style w:type="paragraph" w:styleId="8">
    <w:name w:val="heading 8"/>
    <w:basedOn w:val="a"/>
    <w:next w:val="a"/>
    <w:link w:val="80"/>
    <w:uiPriority w:val="99"/>
    <w:qFormat/>
    <w:rsid w:val="0033020A"/>
    <w:pPr>
      <w:keepNext/>
      <w:spacing w:after="0" w:line="240" w:lineRule="auto"/>
      <w:jc w:val="center"/>
      <w:outlineLvl w:val="7"/>
    </w:pPr>
    <w:rPr>
      <w:rFonts w:ascii="Times New Roman" w:eastAsia="Times New Roman" w:hAnsi="Times New Roman" w:cs="Times New Roman"/>
      <w:b/>
      <w:bCs/>
      <w:color w:val="0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link w:val="8"/>
    <w:uiPriority w:val="99"/>
    <w:locked/>
    <w:rsid w:val="0033020A"/>
    <w:rPr>
      <w:rFonts w:ascii="Times New Roman" w:hAnsi="Times New Roman" w:cs="Times New Roman"/>
      <w:b/>
      <w:bCs/>
      <w:color w:val="000000"/>
      <w:sz w:val="20"/>
      <w:szCs w:val="20"/>
      <w:lang w:eastAsia="ru-RU"/>
    </w:rPr>
  </w:style>
  <w:style w:type="paragraph" w:styleId="a3">
    <w:name w:val="Balloon Text"/>
    <w:basedOn w:val="a"/>
    <w:link w:val="a4"/>
    <w:uiPriority w:val="99"/>
    <w:semiHidden/>
    <w:rsid w:val="0018600B"/>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8600B"/>
    <w:rPr>
      <w:rFonts w:ascii="Tahoma" w:hAnsi="Tahoma" w:cs="Tahoma"/>
      <w:sz w:val="16"/>
      <w:szCs w:val="16"/>
    </w:rPr>
  </w:style>
  <w:style w:type="table" w:styleId="a5">
    <w:name w:val="Table Grid"/>
    <w:basedOn w:val="a1"/>
    <w:uiPriority w:val="99"/>
    <w:rsid w:val="0018600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617B40"/>
  </w:style>
  <w:style w:type="paragraph" w:styleId="a8">
    <w:name w:val="footer"/>
    <w:basedOn w:val="a"/>
    <w:link w:val="a9"/>
    <w:uiPriority w:val="99"/>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617B40"/>
  </w:style>
  <w:style w:type="paragraph" w:customStyle="1" w:styleId="ConsPlusTitle">
    <w:name w:val="ConsPlusTitle"/>
    <w:uiPriority w:val="99"/>
    <w:rsid w:val="009917B5"/>
    <w:pPr>
      <w:autoSpaceDE w:val="0"/>
      <w:autoSpaceDN w:val="0"/>
      <w:adjustRightInd w:val="0"/>
    </w:pPr>
    <w:rPr>
      <w:rFonts w:ascii="Times New Roman" w:eastAsia="Times New Roman" w:hAnsi="Times New Roman"/>
      <w:b/>
      <w:bCs/>
      <w:sz w:val="28"/>
      <w:szCs w:val="28"/>
      <w:lang w:eastAsia="en-US"/>
    </w:rPr>
  </w:style>
  <w:style w:type="paragraph" w:styleId="aa">
    <w:name w:val="Body Text Indent"/>
    <w:basedOn w:val="a"/>
    <w:link w:val="ab"/>
    <w:uiPriority w:val="99"/>
    <w:rsid w:val="009917B5"/>
    <w:pPr>
      <w:spacing w:after="120"/>
      <w:ind w:left="283"/>
    </w:pPr>
    <w:rPr>
      <w:rFonts w:ascii="Century Gothic" w:eastAsia="Times New Roman" w:hAnsi="Century Gothic" w:cs="Century Gothic"/>
      <w:lang w:val="en-US"/>
    </w:rPr>
  </w:style>
  <w:style w:type="character" w:customStyle="1" w:styleId="ab">
    <w:name w:val="Основной текст с отступом Знак"/>
    <w:link w:val="aa"/>
    <w:uiPriority w:val="99"/>
    <w:locked/>
    <w:rsid w:val="009917B5"/>
    <w:rPr>
      <w:rFonts w:ascii="Century Gothic" w:hAnsi="Century Gothic" w:cs="Century Gothic"/>
      <w:lang w:val="en-US"/>
    </w:rPr>
  </w:style>
  <w:style w:type="paragraph" w:styleId="ac">
    <w:name w:val="No Spacing"/>
    <w:uiPriority w:val="99"/>
    <w:qFormat/>
    <w:rsid w:val="003F2416"/>
    <w:rPr>
      <w:rFonts w:cs="Calibri"/>
      <w:sz w:val="22"/>
      <w:szCs w:val="22"/>
      <w:lang w:eastAsia="en-US"/>
    </w:rPr>
  </w:style>
  <w:style w:type="paragraph" w:styleId="ad">
    <w:name w:val="Body Text"/>
    <w:basedOn w:val="a"/>
    <w:link w:val="ae"/>
    <w:uiPriority w:val="99"/>
    <w:semiHidden/>
    <w:rsid w:val="0033020A"/>
    <w:pPr>
      <w:spacing w:after="120"/>
    </w:pPr>
  </w:style>
  <w:style w:type="character" w:customStyle="1" w:styleId="ae">
    <w:name w:val="Основной текст Знак"/>
    <w:basedOn w:val="a0"/>
    <w:link w:val="ad"/>
    <w:uiPriority w:val="99"/>
    <w:semiHidden/>
    <w:locked/>
    <w:rsid w:val="0033020A"/>
  </w:style>
  <w:style w:type="paragraph" w:customStyle="1" w:styleId="2">
    <w:name w:val="Знак2"/>
    <w:basedOn w:val="a"/>
    <w:uiPriority w:val="99"/>
    <w:rsid w:val="008B5A8F"/>
    <w:pPr>
      <w:spacing w:after="160" w:line="240" w:lineRule="exact"/>
    </w:pPr>
    <w:rPr>
      <w:rFonts w:ascii="Verdana" w:hAnsi="Verdana" w:cs="Verdana"/>
      <w:sz w:val="20"/>
      <w:szCs w:val="20"/>
      <w:lang w:val="en-US"/>
    </w:rPr>
  </w:style>
  <w:style w:type="character" w:styleId="af">
    <w:name w:val="Strong"/>
    <w:uiPriority w:val="99"/>
    <w:qFormat/>
    <w:locked/>
    <w:rsid w:val="00A76117"/>
    <w:rPr>
      <w:b/>
      <w:bCs/>
    </w:rPr>
  </w:style>
  <w:style w:type="paragraph" w:styleId="af0">
    <w:name w:val="Normal (Web)"/>
    <w:basedOn w:val="a"/>
    <w:uiPriority w:val="99"/>
    <w:rsid w:val="00A761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910F0E"/>
    <w:rPr>
      <w:color w:val="0000FF"/>
      <w:u w:val="single"/>
    </w:rPr>
  </w:style>
  <w:style w:type="character" w:customStyle="1" w:styleId="2Exact">
    <w:name w:val="Основной текст (2) Exact"/>
    <w:basedOn w:val="a0"/>
    <w:rsid w:val="006509F9"/>
    <w:rPr>
      <w:rFonts w:ascii="Times New Roman" w:eastAsia="Times New Roman" w:hAnsi="Times New Roman" w:cs="Times New Roman"/>
      <w:b w:val="0"/>
      <w:bCs w:val="0"/>
      <w:i w:val="0"/>
      <w:iCs w:val="0"/>
      <w:smallCaps w:val="0"/>
      <w:strike w:val="0"/>
      <w:sz w:val="26"/>
      <w:szCs w:val="26"/>
      <w:u w:val="none"/>
    </w:rPr>
  </w:style>
  <w:style w:type="character" w:customStyle="1" w:styleId="5Exact">
    <w:name w:val="Основной текст (5) Exact"/>
    <w:basedOn w:val="a0"/>
    <w:link w:val="5"/>
    <w:rsid w:val="006509F9"/>
    <w:rPr>
      <w:rFonts w:cs="Calibri"/>
      <w:shd w:val="clear" w:color="auto" w:fill="FFFFFF"/>
    </w:rPr>
  </w:style>
  <w:style w:type="character" w:customStyle="1" w:styleId="5TimesNewRoman8ptExact">
    <w:name w:val="Основной текст (5) + Times New Roman;8 pt;Курсив Exact"/>
    <w:basedOn w:val="5Exact"/>
    <w:rsid w:val="006509F9"/>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character" w:customStyle="1" w:styleId="6Exact">
    <w:name w:val="Основной текст (6) Exact"/>
    <w:basedOn w:val="a0"/>
    <w:rsid w:val="006509F9"/>
    <w:rPr>
      <w:rFonts w:ascii="Calibri" w:eastAsia="Calibri" w:hAnsi="Calibri" w:cs="Calibri"/>
      <w:b w:val="0"/>
      <w:bCs w:val="0"/>
      <w:i w:val="0"/>
      <w:iCs w:val="0"/>
      <w:smallCaps w:val="0"/>
      <w:strike w:val="0"/>
      <w:sz w:val="18"/>
      <w:szCs w:val="18"/>
      <w:u w:val="none"/>
      <w:lang w:val="en-US" w:eastAsia="en-US" w:bidi="en-US"/>
    </w:rPr>
  </w:style>
  <w:style w:type="character" w:customStyle="1" w:styleId="7Exact">
    <w:name w:val="Основной текст (7) Exact"/>
    <w:basedOn w:val="a0"/>
    <w:link w:val="7"/>
    <w:rsid w:val="006509F9"/>
    <w:rPr>
      <w:rFonts w:ascii="Palatino Linotype" w:eastAsia="Palatino Linotype" w:hAnsi="Palatino Linotype" w:cs="Palatino Linotype"/>
      <w:sz w:val="28"/>
      <w:szCs w:val="28"/>
      <w:shd w:val="clear" w:color="auto" w:fill="FFFFFF"/>
    </w:rPr>
  </w:style>
  <w:style w:type="character" w:customStyle="1" w:styleId="3Exact">
    <w:name w:val="Заголовок №3 Exact"/>
    <w:basedOn w:val="a0"/>
    <w:link w:val="3"/>
    <w:rsid w:val="006509F9"/>
    <w:rPr>
      <w:rFonts w:ascii="Times New Roman" w:eastAsia="Times New Roman" w:hAnsi="Times New Roman"/>
      <w:sz w:val="28"/>
      <w:szCs w:val="28"/>
      <w:shd w:val="clear" w:color="auto" w:fill="FFFFFF"/>
    </w:rPr>
  </w:style>
  <w:style w:type="character" w:customStyle="1" w:styleId="20">
    <w:name w:val="Основной текст (2)_"/>
    <w:basedOn w:val="a0"/>
    <w:link w:val="21"/>
    <w:rsid w:val="006509F9"/>
    <w:rPr>
      <w:rFonts w:ascii="Times New Roman" w:eastAsia="Times New Roman" w:hAnsi="Times New Roman"/>
      <w:sz w:val="26"/>
      <w:szCs w:val="26"/>
      <w:shd w:val="clear" w:color="auto" w:fill="FFFFFF"/>
    </w:rPr>
  </w:style>
  <w:style w:type="character" w:customStyle="1" w:styleId="6">
    <w:name w:val="Основной текст (6)_"/>
    <w:basedOn w:val="a0"/>
    <w:link w:val="60"/>
    <w:rsid w:val="006509F9"/>
    <w:rPr>
      <w:rFonts w:cs="Calibri"/>
      <w:sz w:val="18"/>
      <w:szCs w:val="18"/>
      <w:shd w:val="clear" w:color="auto" w:fill="FFFFFF"/>
    </w:rPr>
  </w:style>
  <w:style w:type="paragraph" w:customStyle="1" w:styleId="21">
    <w:name w:val="Основной текст (2)"/>
    <w:basedOn w:val="a"/>
    <w:link w:val="20"/>
    <w:rsid w:val="006509F9"/>
    <w:pPr>
      <w:widowControl w:val="0"/>
      <w:shd w:val="clear" w:color="auto" w:fill="FFFFFF"/>
      <w:spacing w:before="400" w:after="0" w:line="298" w:lineRule="exact"/>
    </w:pPr>
    <w:rPr>
      <w:rFonts w:ascii="Times New Roman" w:eastAsia="Times New Roman" w:hAnsi="Times New Roman" w:cs="Times New Roman"/>
      <w:sz w:val="26"/>
      <w:szCs w:val="26"/>
      <w:lang w:eastAsia="ru-RU"/>
    </w:rPr>
  </w:style>
  <w:style w:type="paragraph" w:customStyle="1" w:styleId="5">
    <w:name w:val="Основной текст (5)"/>
    <w:basedOn w:val="a"/>
    <w:link w:val="5Exact"/>
    <w:rsid w:val="006509F9"/>
    <w:pPr>
      <w:widowControl w:val="0"/>
      <w:shd w:val="clear" w:color="auto" w:fill="FFFFFF"/>
      <w:spacing w:after="80" w:line="240" w:lineRule="exact"/>
      <w:ind w:hanging="500"/>
    </w:pPr>
    <w:rPr>
      <w:sz w:val="20"/>
      <w:szCs w:val="20"/>
      <w:lang w:eastAsia="ru-RU"/>
    </w:rPr>
  </w:style>
  <w:style w:type="paragraph" w:customStyle="1" w:styleId="60">
    <w:name w:val="Основной текст (6)"/>
    <w:basedOn w:val="a"/>
    <w:link w:val="6"/>
    <w:rsid w:val="006509F9"/>
    <w:pPr>
      <w:widowControl w:val="0"/>
      <w:shd w:val="clear" w:color="auto" w:fill="FFFFFF"/>
      <w:spacing w:before="80" w:after="0" w:line="220" w:lineRule="exact"/>
    </w:pPr>
    <w:rPr>
      <w:sz w:val="18"/>
      <w:szCs w:val="18"/>
      <w:lang w:eastAsia="ru-RU"/>
    </w:rPr>
  </w:style>
  <w:style w:type="paragraph" w:customStyle="1" w:styleId="7">
    <w:name w:val="Основной текст (7)"/>
    <w:basedOn w:val="a"/>
    <w:link w:val="7Exact"/>
    <w:rsid w:val="006509F9"/>
    <w:pPr>
      <w:widowControl w:val="0"/>
      <w:shd w:val="clear" w:color="auto" w:fill="FFFFFF"/>
      <w:spacing w:after="0" w:line="378" w:lineRule="exact"/>
    </w:pPr>
    <w:rPr>
      <w:rFonts w:ascii="Palatino Linotype" w:eastAsia="Palatino Linotype" w:hAnsi="Palatino Linotype" w:cs="Palatino Linotype"/>
      <w:sz w:val="28"/>
      <w:szCs w:val="28"/>
      <w:lang w:eastAsia="ru-RU"/>
    </w:rPr>
  </w:style>
  <w:style w:type="paragraph" w:customStyle="1" w:styleId="3">
    <w:name w:val="Заголовок №3"/>
    <w:basedOn w:val="a"/>
    <w:link w:val="3Exact"/>
    <w:rsid w:val="006509F9"/>
    <w:pPr>
      <w:widowControl w:val="0"/>
      <w:shd w:val="clear" w:color="auto" w:fill="FFFFFF"/>
      <w:spacing w:after="0" w:line="310" w:lineRule="exact"/>
      <w:outlineLvl w:val="2"/>
    </w:pPr>
    <w:rPr>
      <w:rFonts w:ascii="Times New Roman" w:eastAsia="Times New Roman" w:hAnsi="Times New Roman" w:cs="Times New Roman"/>
      <w:sz w:val="28"/>
      <w:szCs w:val="28"/>
      <w:lang w:eastAsia="ru-RU"/>
    </w:rPr>
  </w:style>
  <w:style w:type="character" w:customStyle="1" w:styleId="70">
    <w:name w:val="Основной текст (7)_"/>
    <w:basedOn w:val="a0"/>
    <w:rsid w:val="006509F9"/>
    <w:rPr>
      <w:rFonts w:ascii="Calibri" w:eastAsia="Calibri" w:hAnsi="Calibri" w:cs="Calibri"/>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451014">
      <w:marLeft w:val="0"/>
      <w:marRight w:val="0"/>
      <w:marTop w:val="0"/>
      <w:marBottom w:val="0"/>
      <w:divBdr>
        <w:top w:val="none" w:sz="0" w:space="0" w:color="auto"/>
        <w:left w:val="none" w:sz="0" w:space="0" w:color="auto"/>
        <w:bottom w:val="none" w:sz="0" w:space="0" w:color="auto"/>
        <w:right w:val="none" w:sz="0" w:space="0" w:color="auto"/>
      </w:divBdr>
    </w:div>
    <w:div w:id="1350451015">
      <w:marLeft w:val="0"/>
      <w:marRight w:val="0"/>
      <w:marTop w:val="0"/>
      <w:marBottom w:val="0"/>
      <w:divBdr>
        <w:top w:val="none" w:sz="0" w:space="0" w:color="auto"/>
        <w:left w:val="none" w:sz="0" w:space="0" w:color="auto"/>
        <w:bottom w:val="none" w:sz="0" w:space="0" w:color="auto"/>
        <w:right w:val="none" w:sz="0" w:space="0" w:color="auto"/>
      </w:divBdr>
    </w:div>
    <w:div w:id="1350451016">
      <w:marLeft w:val="0"/>
      <w:marRight w:val="0"/>
      <w:marTop w:val="0"/>
      <w:marBottom w:val="0"/>
      <w:divBdr>
        <w:top w:val="none" w:sz="0" w:space="0" w:color="auto"/>
        <w:left w:val="none" w:sz="0" w:space="0" w:color="auto"/>
        <w:bottom w:val="none" w:sz="0" w:space="0" w:color="auto"/>
        <w:right w:val="none" w:sz="0" w:space="0" w:color="auto"/>
      </w:divBdr>
      <w:divsChild>
        <w:div w:id="1350451021">
          <w:marLeft w:val="0"/>
          <w:marRight w:val="0"/>
          <w:marTop w:val="0"/>
          <w:marBottom w:val="0"/>
          <w:divBdr>
            <w:top w:val="none" w:sz="0" w:space="0" w:color="auto"/>
            <w:left w:val="none" w:sz="0" w:space="0" w:color="auto"/>
            <w:bottom w:val="none" w:sz="0" w:space="0" w:color="auto"/>
            <w:right w:val="none" w:sz="0" w:space="0" w:color="auto"/>
          </w:divBdr>
        </w:div>
      </w:divsChild>
    </w:div>
    <w:div w:id="1350451018">
      <w:marLeft w:val="0"/>
      <w:marRight w:val="0"/>
      <w:marTop w:val="0"/>
      <w:marBottom w:val="0"/>
      <w:divBdr>
        <w:top w:val="none" w:sz="0" w:space="0" w:color="auto"/>
        <w:left w:val="none" w:sz="0" w:space="0" w:color="auto"/>
        <w:bottom w:val="none" w:sz="0" w:space="0" w:color="auto"/>
        <w:right w:val="none" w:sz="0" w:space="0" w:color="auto"/>
      </w:divBdr>
      <w:divsChild>
        <w:div w:id="1350451020">
          <w:marLeft w:val="0"/>
          <w:marRight w:val="0"/>
          <w:marTop w:val="0"/>
          <w:marBottom w:val="0"/>
          <w:divBdr>
            <w:top w:val="none" w:sz="0" w:space="0" w:color="auto"/>
            <w:left w:val="none" w:sz="0" w:space="0" w:color="auto"/>
            <w:bottom w:val="none" w:sz="0" w:space="0" w:color="auto"/>
            <w:right w:val="none" w:sz="0" w:space="0" w:color="auto"/>
          </w:divBdr>
        </w:div>
      </w:divsChild>
    </w:div>
    <w:div w:id="1350451019">
      <w:marLeft w:val="0"/>
      <w:marRight w:val="0"/>
      <w:marTop w:val="0"/>
      <w:marBottom w:val="0"/>
      <w:divBdr>
        <w:top w:val="none" w:sz="0" w:space="0" w:color="auto"/>
        <w:left w:val="none" w:sz="0" w:space="0" w:color="auto"/>
        <w:bottom w:val="none" w:sz="0" w:space="0" w:color="auto"/>
        <w:right w:val="none" w:sz="0" w:space="0" w:color="auto"/>
      </w:divBdr>
      <w:divsChild>
        <w:div w:id="1350451017">
          <w:marLeft w:val="0"/>
          <w:marRight w:val="0"/>
          <w:marTop w:val="0"/>
          <w:marBottom w:val="0"/>
          <w:divBdr>
            <w:top w:val="none" w:sz="0" w:space="0" w:color="auto"/>
            <w:left w:val="none" w:sz="0" w:space="0" w:color="auto"/>
            <w:bottom w:val="none" w:sz="0" w:space="0" w:color="auto"/>
            <w:right w:val="none" w:sz="0" w:space="0" w:color="auto"/>
          </w:divBdr>
        </w:div>
      </w:divsChild>
    </w:div>
    <w:div w:id="1350451022">
      <w:marLeft w:val="0"/>
      <w:marRight w:val="0"/>
      <w:marTop w:val="0"/>
      <w:marBottom w:val="0"/>
      <w:divBdr>
        <w:top w:val="none" w:sz="0" w:space="0" w:color="auto"/>
        <w:left w:val="none" w:sz="0" w:space="0" w:color="auto"/>
        <w:bottom w:val="none" w:sz="0" w:space="0" w:color="auto"/>
        <w:right w:val="none" w:sz="0" w:space="0" w:color="auto"/>
      </w:divBdr>
      <w:divsChild>
        <w:div w:id="1350451023">
          <w:marLeft w:val="0"/>
          <w:marRight w:val="0"/>
          <w:marTop w:val="0"/>
          <w:marBottom w:val="0"/>
          <w:divBdr>
            <w:top w:val="none" w:sz="0" w:space="0" w:color="auto"/>
            <w:left w:val="none" w:sz="0" w:space="0" w:color="auto"/>
            <w:bottom w:val="none" w:sz="0" w:space="0" w:color="auto"/>
            <w:right w:val="none" w:sz="0" w:space="0" w:color="auto"/>
          </w:divBdr>
        </w:div>
      </w:divsChild>
    </w:div>
    <w:div w:id="17909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sotsialnoe-predprinimatelstvo/" TargetMode="External"/><Relationship Id="rId13" Type="http://schemas.openxmlformats.org/officeDocument/2006/relationships/hyperlink" Target="https://adm.ugorsk.ru/regulatory/zakon/558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ms.admsov.com/negos.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erezovo.T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n-vartovsk.ru" TargetMode="External"/><Relationship Id="rId4" Type="http://schemas.openxmlformats.org/officeDocument/2006/relationships/settings" Target="settings.xml"/><Relationship Id="rId9" Type="http://schemas.openxmlformats.org/officeDocument/2006/relationships/hyperlink" Target="http://admbel.ru/services/nko/municipal/" TargetMode="External"/><Relationship Id="rId14" Type="http://schemas.openxmlformats.org/officeDocument/2006/relationships/hyperlink" Target="http://adm.ugorsk.ru/konkurs/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1899</Words>
  <Characters>15508</Characters>
  <Application>Microsoft Office Word</Application>
  <DocSecurity>0</DocSecurity>
  <Lines>129</Lines>
  <Paragraphs>34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2021-08-31T07:15:00Z</cp:lastPrinted>
  <dcterms:created xsi:type="dcterms:W3CDTF">2022-02-01T06:22:00Z</dcterms:created>
  <dcterms:modified xsi:type="dcterms:W3CDTF">2022-02-02T13:55:00Z</dcterms:modified>
</cp:coreProperties>
</file>